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9E" w:rsidRPr="001C73B1" w:rsidRDefault="00CC6F9E" w:rsidP="000217EC">
      <w:pPr>
        <w:jc w:val="center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Fonds recherche – </w:t>
      </w:r>
      <w:r w:rsidRPr="00B76238">
        <w:rPr>
          <w:rFonts w:cs="Arial"/>
          <w:b/>
          <w:bCs/>
          <w:iCs/>
          <w:sz w:val="24"/>
          <w:szCs w:val="24"/>
        </w:rPr>
        <w:t>Demande de financement</w:t>
      </w:r>
    </w:p>
    <w:p w:rsidR="00CC6F9E" w:rsidRDefault="00CC6F9E" w:rsidP="000217EC">
      <w:pPr>
        <w:spacing w:after="12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Attractivité nouveau professeur</w:t>
      </w:r>
    </w:p>
    <w:p w:rsidR="00497869" w:rsidRPr="001A47C7" w:rsidRDefault="009B4985" w:rsidP="005B7E90">
      <w:pPr>
        <w:numPr>
          <w:ilvl w:val="0"/>
          <w:numId w:val="5"/>
        </w:num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2880"/>
          <w:tab w:val="left" w:pos="3240"/>
          <w:tab w:val="left" w:pos="3600"/>
        </w:tabs>
        <w:rPr>
          <w:color w:val="auto"/>
          <w:szCs w:val="22"/>
        </w:rPr>
      </w:pPr>
      <w:r w:rsidRPr="001A47C7">
        <w:rPr>
          <w:bCs/>
          <w:color w:val="auto"/>
          <w:szCs w:val="22"/>
        </w:rPr>
        <w:t xml:space="preserve">La </w:t>
      </w:r>
      <w:r w:rsidR="00D723F1" w:rsidRPr="001A47C7">
        <w:rPr>
          <w:bCs/>
          <w:color w:val="auto"/>
          <w:szCs w:val="22"/>
        </w:rPr>
        <w:t>subvention</w:t>
      </w:r>
      <w:r w:rsidRPr="001A47C7">
        <w:rPr>
          <w:bCs/>
          <w:color w:val="auto"/>
          <w:szCs w:val="22"/>
        </w:rPr>
        <w:t xml:space="preserve"> « attractivité nouveau professeur » </w:t>
      </w:r>
      <w:r w:rsidR="00D17A70" w:rsidRPr="001A47C7">
        <w:rPr>
          <w:bCs/>
          <w:color w:val="auto"/>
          <w:szCs w:val="22"/>
        </w:rPr>
        <w:t>ne sera</w:t>
      </w:r>
      <w:r w:rsidRPr="001A47C7">
        <w:rPr>
          <w:bCs/>
          <w:color w:val="auto"/>
          <w:szCs w:val="22"/>
        </w:rPr>
        <w:t xml:space="preserve"> attribuée</w:t>
      </w:r>
      <w:r w:rsidR="00D17A70" w:rsidRPr="001A47C7">
        <w:rPr>
          <w:bCs/>
          <w:color w:val="auto"/>
          <w:szCs w:val="22"/>
        </w:rPr>
        <w:t xml:space="preserve"> qu’</w:t>
      </w:r>
      <w:r w:rsidRPr="001A47C7">
        <w:rPr>
          <w:bCs/>
          <w:color w:val="auto"/>
          <w:szCs w:val="22"/>
        </w:rPr>
        <w:t xml:space="preserve">à l’occasion du </w:t>
      </w:r>
      <w:r w:rsidRPr="001A47C7">
        <w:rPr>
          <w:b/>
          <w:bCs/>
          <w:color w:val="auto"/>
          <w:szCs w:val="22"/>
        </w:rPr>
        <w:t xml:space="preserve">recrutement d’un professeur </w:t>
      </w:r>
      <w:r w:rsidR="00D17A70" w:rsidRPr="001A47C7">
        <w:rPr>
          <w:b/>
          <w:bCs/>
          <w:color w:val="auto"/>
          <w:szCs w:val="22"/>
        </w:rPr>
        <w:t xml:space="preserve">extérieur </w:t>
      </w:r>
      <w:r w:rsidRPr="001A47C7">
        <w:rPr>
          <w:b/>
          <w:bCs/>
          <w:color w:val="auto"/>
          <w:szCs w:val="22"/>
        </w:rPr>
        <w:t>à l’ENS de Lyon</w:t>
      </w:r>
    </w:p>
    <w:p w:rsidR="00497869" w:rsidRPr="001A47C7" w:rsidRDefault="00D723F1" w:rsidP="005B7E90">
      <w:pPr>
        <w:numPr>
          <w:ilvl w:val="0"/>
          <w:numId w:val="5"/>
        </w:num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2880"/>
          <w:tab w:val="left" w:pos="3240"/>
          <w:tab w:val="left" w:pos="3600"/>
        </w:tabs>
        <w:rPr>
          <w:color w:val="auto"/>
          <w:szCs w:val="22"/>
        </w:rPr>
      </w:pPr>
      <w:r w:rsidRPr="001A47C7">
        <w:rPr>
          <w:bCs/>
          <w:color w:val="auto"/>
          <w:szCs w:val="22"/>
        </w:rPr>
        <w:t>C</w:t>
      </w:r>
      <w:r w:rsidR="009B4985" w:rsidRPr="001A47C7">
        <w:rPr>
          <w:bCs/>
          <w:color w:val="auto"/>
          <w:szCs w:val="22"/>
        </w:rPr>
        <w:t xml:space="preserve">ette </w:t>
      </w:r>
      <w:r w:rsidRPr="001A47C7">
        <w:rPr>
          <w:bCs/>
          <w:color w:val="auto"/>
          <w:szCs w:val="22"/>
        </w:rPr>
        <w:t>subvention</w:t>
      </w:r>
      <w:r w:rsidR="009B4985" w:rsidRPr="001A47C7">
        <w:rPr>
          <w:bCs/>
          <w:color w:val="auto"/>
          <w:szCs w:val="22"/>
        </w:rPr>
        <w:t xml:space="preserve"> est destinée à </w:t>
      </w:r>
      <w:r w:rsidR="009B4985" w:rsidRPr="001A47C7">
        <w:rPr>
          <w:b/>
          <w:bCs/>
          <w:color w:val="auto"/>
          <w:szCs w:val="22"/>
        </w:rPr>
        <w:t>financer le démarrage de son projet</w:t>
      </w:r>
      <w:r w:rsidR="009B4985" w:rsidRPr="001A47C7">
        <w:rPr>
          <w:bCs/>
          <w:color w:val="auto"/>
          <w:szCs w:val="22"/>
        </w:rPr>
        <w:t xml:space="preserve"> de recherche sur les 3 années suivantes</w:t>
      </w:r>
      <w:r w:rsidRPr="001A47C7">
        <w:rPr>
          <w:bCs/>
          <w:color w:val="auto"/>
          <w:szCs w:val="22"/>
        </w:rPr>
        <w:t>.</w:t>
      </w:r>
    </w:p>
    <w:p w:rsidR="00497869" w:rsidRPr="001A47C7" w:rsidRDefault="009B4985" w:rsidP="005B7E90">
      <w:pPr>
        <w:numPr>
          <w:ilvl w:val="0"/>
          <w:numId w:val="5"/>
        </w:num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2880"/>
          <w:tab w:val="left" w:pos="3240"/>
          <w:tab w:val="left" w:pos="3600"/>
        </w:tabs>
        <w:rPr>
          <w:color w:val="auto"/>
          <w:szCs w:val="22"/>
        </w:rPr>
      </w:pPr>
      <w:r w:rsidRPr="001A47C7">
        <w:rPr>
          <w:bCs/>
          <w:color w:val="auto"/>
          <w:szCs w:val="22"/>
        </w:rPr>
        <w:t>Le montant est calculé sur la base d’un projet scientifique et financier argumenté et tient compte du type d’activité (SEE ou SHS) ainsi que du caractère expérimental ou théorique des travaux.</w:t>
      </w:r>
    </w:p>
    <w:p w:rsidR="00497869" w:rsidRPr="001A47C7" w:rsidRDefault="009B4985" w:rsidP="005B7E90">
      <w:pPr>
        <w:numPr>
          <w:ilvl w:val="0"/>
          <w:numId w:val="5"/>
        </w:num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2880"/>
          <w:tab w:val="left" w:pos="3240"/>
          <w:tab w:val="left" w:pos="3600"/>
        </w:tabs>
        <w:rPr>
          <w:color w:val="auto"/>
          <w:szCs w:val="22"/>
        </w:rPr>
      </w:pPr>
      <w:r w:rsidRPr="001A47C7">
        <w:rPr>
          <w:bCs/>
          <w:color w:val="auto"/>
          <w:szCs w:val="22"/>
        </w:rPr>
        <w:t>Il ne pourra excéder 150</w:t>
      </w:r>
      <w:r w:rsidR="00CB063E">
        <w:rPr>
          <w:bCs/>
          <w:color w:val="auto"/>
          <w:szCs w:val="22"/>
        </w:rPr>
        <w:t> 000 €.</w:t>
      </w:r>
    </w:p>
    <w:p w:rsidR="00497869" w:rsidRPr="00D94AA6" w:rsidRDefault="009B4985" w:rsidP="005B7E90">
      <w:pPr>
        <w:numPr>
          <w:ilvl w:val="0"/>
          <w:numId w:val="5"/>
        </w:num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pos="2880"/>
          <w:tab w:val="left" w:pos="3240"/>
          <w:tab w:val="left" w:pos="3600"/>
        </w:tabs>
        <w:rPr>
          <w:b/>
          <w:color w:val="auto"/>
          <w:szCs w:val="22"/>
        </w:rPr>
      </w:pPr>
      <w:r w:rsidRPr="001A47C7">
        <w:rPr>
          <w:bCs/>
          <w:color w:val="auto"/>
          <w:szCs w:val="22"/>
        </w:rPr>
        <w:t xml:space="preserve">Un </w:t>
      </w:r>
      <w:r w:rsidRPr="001A47C7">
        <w:rPr>
          <w:b/>
          <w:bCs/>
          <w:color w:val="auto"/>
          <w:szCs w:val="22"/>
        </w:rPr>
        <w:t>compte-rendu scientifique</w:t>
      </w:r>
      <w:r w:rsidRPr="001A47C7">
        <w:rPr>
          <w:bCs/>
          <w:color w:val="auto"/>
          <w:szCs w:val="22"/>
        </w:rPr>
        <w:t xml:space="preserve"> (2 pages environ) détaillant les résultats et les perspectives et un </w:t>
      </w:r>
      <w:r w:rsidRPr="001A47C7">
        <w:rPr>
          <w:b/>
          <w:bCs/>
          <w:color w:val="auto"/>
          <w:szCs w:val="22"/>
        </w:rPr>
        <w:t>bilan financier</w:t>
      </w:r>
      <w:r w:rsidRPr="001A47C7">
        <w:rPr>
          <w:bCs/>
          <w:color w:val="auto"/>
          <w:szCs w:val="22"/>
        </w:rPr>
        <w:t xml:space="preserve"> de l’utilisation des fonds </w:t>
      </w:r>
      <w:r w:rsidRPr="001A47C7">
        <w:rPr>
          <w:b/>
          <w:bCs/>
          <w:color w:val="auto"/>
          <w:szCs w:val="22"/>
        </w:rPr>
        <w:t>devront être fourni à la fin des 3 années</w:t>
      </w:r>
      <w:r w:rsidRPr="00D94AA6">
        <w:rPr>
          <w:b/>
          <w:bCs/>
          <w:color w:val="auto"/>
          <w:szCs w:val="22"/>
        </w:rPr>
        <w:t>.</w:t>
      </w:r>
    </w:p>
    <w:p w:rsidR="00CC6F9E" w:rsidRPr="002F2323" w:rsidRDefault="00CC6F9E" w:rsidP="00CC6F9E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</w:p>
    <w:p w:rsidR="00CC6F9E" w:rsidRPr="00E5360A" w:rsidRDefault="00CC6F9E" w:rsidP="00CC6F9E">
      <w:pPr>
        <w:spacing w:line="360" w:lineRule="auto"/>
        <w:jc w:val="both"/>
        <w:rPr>
          <w:rFonts w:cs="Arial"/>
          <w:i/>
          <w:szCs w:val="22"/>
        </w:rPr>
      </w:pPr>
      <w:r>
        <w:rPr>
          <w:rFonts w:cs="Arial"/>
          <w:i/>
        </w:rPr>
        <w:t>Pour chaque demande de financement au Fonds recherche c</w:t>
      </w:r>
      <w:r w:rsidRPr="00077A2C">
        <w:rPr>
          <w:rFonts w:cs="Arial"/>
          <w:i/>
        </w:rPr>
        <w:t>ette fiche doit être retou</w:t>
      </w:r>
      <w:r>
        <w:rPr>
          <w:rFonts w:cs="Arial"/>
          <w:i/>
        </w:rPr>
        <w:t xml:space="preserve">rnée </w:t>
      </w:r>
      <w:r w:rsidR="00074700" w:rsidRPr="00E5360A">
        <w:rPr>
          <w:rFonts w:cs="Arial"/>
          <w:b/>
          <w:i/>
          <w:szCs w:val="22"/>
        </w:rPr>
        <w:t xml:space="preserve">au plus tard </w:t>
      </w:r>
      <w:r w:rsidRPr="00E5360A">
        <w:rPr>
          <w:rFonts w:cs="Arial"/>
          <w:i/>
          <w:szCs w:val="22"/>
        </w:rPr>
        <w:t xml:space="preserve">le </w:t>
      </w:r>
      <w:r w:rsidR="00674CA6">
        <w:rPr>
          <w:rFonts w:cs="Arial"/>
          <w:b/>
          <w:i/>
          <w:szCs w:val="22"/>
        </w:rPr>
        <w:t>28</w:t>
      </w:r>
      <w:r w:rsidR="001A47C7" w:rsidRPr="00E5360A">
        <w:rPr>
          <w:rFonts w:cs="Arial"/>
          <w:b/>
          <w:i/>
          <w:szCs w:val="22"/>
        </w:rPr>
        <w:t xml:space="preserve"> octobre 2015</w:t>
      </w:r>
      <w:r w:rsidR="001A47C7" w:rsidRPr="00E5360A">
        <w:rPr>
          <w:rFonts w:cs="Arial"/>
          <w:i/>
          <w:szCs w:val="22"/>
        </w:rPr>
        <w:t xml:space="preserve"> </w:t>
      </w:r>
      <w:r w:rsidRPr="00E5360A">
        <w:rPr>
          <w:rFonts w:cs="Arial"/>
          <w:i/>
          <w:szCs w:val="22"/>
        </w:rPr>
        <w:t>à</w:t>
      </w:r>
      <w:r w:rsidR="001A47C7" w:rsidRPr="00E5360A">
        <w:rPr>
          <w:rFonts w:cs="Arial"/>
          <w:i/>
          <w:szCs w:val="22"/>
        </w:rPr>
        <w:t xml:space="preserve"> : </w:t>
      </w:r>
      <w:hyperlink r:id="rId9" w:history="1">
        <w:r w:rsidRPr="00E5360A">
          <w:rPr>
            <w:rStyle w:val="Lienhypertexte"/>
            <w:rFonts w:cs="Arial"/>
            <w:i/>
            <w:color w:val="auto"/>
            <w:szCs w:val="22"/>
          </w:rPr>
          <w:t>administration.recherche@ens-lyon.fr</w:t>
        </w:r>
      </w:hyperlink>
    </w:p>
    <w:p w:rsidR="00CC6F9E" w:rsidRPr="00077A2C" w:rsidRDefault="00CC6F9E" w:rsidP="00CC6F9E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  <w:r w:rsidRPr="00077A2C">
        <w:rPr>
          <w:rFonts w:cs="Arial"/>
          <w:i/>
        </w:rPr>
        <w:t xml:space="preserve">Afin </w:t>
      </w:r>
      <w:r w:rsidR="005B11BB">
        <w:rPr>
          <w:rFonts w:cs="Arial"/>
          <w:i/>
        </w:rPr>
        <w:t>de pouvoir</w:t>
      </w:r>
      <w:r w:rsidRPr="00077A2C">
        <w:rPr>
          <w:rFonts w:cs="Arial"/>
          <w:i/>
        </w:rPr>
        <w:t xml:space="preserve"> compiler et traiter les dossiers, nous vous demandons</w:t>
      </w:r>
      <w:r>
        <w:rPr>
          <w:rFonts w:cs="Arial"/>
          <w:i/>
        </w:rPr>
        <w:t xml:space="preserve"> de :</w:t>
      </w:r>
    </w:p>
    <w:p w:rsidR="00CC6F9E" w:rsidRPr="00077A2C" w:rsidRDefault="00CC6F9E" w:rsidP="00CC6F9E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</w:p>
    <w:p w:rsidR="00CC6F9E" w:rsidRPr="00D92C4D" w:rsidRDefault="00CC6F9E" w:rsidP="00CC6F9E">
      <w:pPr>
        <w:numPr>
          <w:ilvl w:val="0"/>
          <w:numId w:val="3"/>
        </w:numPr>
        <w:suppressAutoHyphens/>
        <w:spacing w:line="276" w:lineRule="auto"/>
        <w:ind w:left="284" w:firstLine="0"/>
        <w:rPr>
          <w:rFonts w:cs="Arial"/>
          <w:i/>
          <w:color w:val="E36C0A" w:themeColor="accent6" w:themeShade="BF"/>
        </w:rPr>
      </w:pPr>
      <w:r w:rsidRPr="00D92C4D">
        <w:rPr>
          <w:rFonts w:cs="Arial"/>
          <w:i/>
          <w:color w:val="E36C0A" w:themeColor="accent6" w:themeShade="BF"/>
        </w:rPr>
        <w:t xml:space="preserve">respecter la présentation ci-dessous </w:t>
      </w:r>
    </w:p>
    <w:p w:rsidR="00CC6F9E" w:rsidRPr="00D92C4D" w:rsidRDefault="00CC6F9E" w:rsidP="00CC6F9E">
      <w:pPr>
        <w:numPr>
          <w:ilvl w:val="0"/>
          <w:numId w:val="3"/>
        </w:numPr>
        <w:suppressAutoHyphens/>
        <w:spacing w:line="276" w:lineRule="auto"/>
        <w:ind w:left="284" w:firstLine="0"/>
        <w:rPr>
          <w:rFonts w:cs="Arial"/>
          <w:i/>
          <w:color w:val="E36C0A" w:themeColor="accent6" w:themeShade="BF"/>
        </w:rPr>
      </w:pPr>
      <w:r w:rsidRPr="00D92C4D">
        <w:rPr>
          <w:rFonts w:cs="Arial"/>
          <w:i/>
          <w:color w:val="E36C0A" w:themeColor="accent6" w:themeShade="BF"/>
        </w:rPr>
        <w:t>compléter entièrement le tableau en écrivant seulement dans les cases de droite</w:t>
      </w:r>
      <w:r w:rsidR="00D92C4D">
        <w:rPr>
          <w:rFonts w:cs="Arial"/>
          <w:i/>
          <w:color w:val="E36C0A" w:themeColor="accent6" w:themeShade="BF"/>
        </w:rPr>
        <w:t xml:space="preserve"> </w:t>
      </w:r>
      <w:r w:rsidR="00C95574" w:rsidRPr="00D92C4D">
        <w:rPr>
          <w:rFonts w:cs="Arial"/>
          <w:b/>
          <w:i/>
          <w:color w:val="E36C0A" w:themeColor="accent6" w:themeShade="BF"/>
        </w:rPr>
        <w:t>sans retour de paragraphe ni saut de ligne</w:t>
      </w:r>
      <w:r w:rsidR="00C95574" w:rsidRPr="00D92C4D">
        <w:rPr>
          <w:rFonts w:cs="Arial"/>
          <w:i/>
          <w:color w:val="E36C0A" w:themeColor="accent6" w:themeShade="BF"/>
        </w:rPr>
        <w:t>.</w:t>
      </w:r>
    </w:p>
    <w:p w:rsidR="00CC6F9E" w:rsidRPr="00D92C4D" w:rsidRDefault="00CC6F9E" w:rsidP="00CC6F9E">
      <w:pPr>
        <w:numPr>
          <w:ilvl w:val="0"/>
          <w:numId w:val="3"/>
        </w:numPr>
        <w:suppressAutoHyphens/>
        <w:spacing w:line="276" w:lineRule="auto"/>
        <w:ind w:left="284" w:firstLine="0"/>
        <w:rPr>
          <w:rFonts w:cs="Arial"/>
          <w:i/>
          <w:color w:val="E36C0A" w:themeColor="accent6" w:themeShade="BF"/>
        </w:rPr>
      </w:pPr>
      <w:r w:rsidRPr="00D92C4D">
        <w:rPr>
          <w:rFonts w:cs="Arial"/>
          <w:i/>
          <w:color w:val="E36C0A" w:themeColor="accent6" w:themeShade="BF"/>
        </w:rPr>
        <w:t>renvoyer le document au format Word</w:t>
      </w:r>
    </w:p>
    <w:p w:rsidR="00CC6F9E" w:rsidRPr="00184EAC" w:rsidRDefault="00CC6F9E" w:rsidP="00CC6F9E">
      <w:pPr>
        <w:spacing w:line="360" w:lineRule="auto"/>
        <w:rPr>
          <w:rFonts w:cs="Arial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CC6F9E" w:rsidRPr="00520A03" w:rsidTr="0056339C">
        <w:trPr>
          <w:trHeight w:val="69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9E" w:rsidRPr="006B0308" w:rsidRDefault="00CC6F9E" w:rsidP="006F235E">
            <w:pPr>
              <w:rPr>
                <w:rFonts w:cs="Arial"/>
                <w:b/>
                <w:color w:val="000000"/>
              </w:rPr>
            </w:pPr>
            <w:r w:rsidRPr="006B0308">
              <w:rPr>
                <w:rFonts w:cs="Arial"/>
                <w:b/>
                <w:color w:val="000000"/>
              </w:rPr>
              <w:t xml:space="preserve">NOM/Prénom du </w:t>
            </w:r>
            <w:r w:rsidRPr="006B0308">
              <w:rPr>
                <w:rFonts w:cs="Arial"/>
                <w:b/>
                <w:bCs/>
                <w:color w:val="000000"/>
              </w:rPr>
              <w:t>porteur de projet</w:t>
            </w:r>
          </w:p>
        </w:tc>
        <w:tc>
          <w:tcPr>
            <w:tcW w:w="6946" w:type="dxa"/>
          </w:tcPr>
          <w:p w:rsidR="00CC6F9E" w:rsidRPr="007D177F" w:rsidRDefault="00CC6F9E" w:rsidP="006F235E">
            <w:pPr>
              <w:rPr>
                <w:rFonts w:cs="Arial"/>
                <w:color w:val="000000"/>
              </w:rPr>
            </w:pPr>
          </w:p>
        </w:tc>
      </w:tr>
      <w:tr w:rsidR="00CC6F9E" w:rsidRPr="00520A03" w:rsidTr="0056339C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C6F9E" w:rsidRPr="006B0308" w:rsidRDefault="00CC6F9E" w:rsidP="006F235E">
            <w:pPr>
              <w:rPr>
                <w:rFonts w:cs="Arial"/>
                <w:b/>
                <w:color w:val="000000"/>
              </w:rPr>
            </w:pPr>
            <w:r w:rsidRPr="006B0308">
              <w:rPr>
                <w:rFonts w:cs="Arial"/>
                <w:b/>
                <w:color w:val="000000"/>
              </w:rPr>
              <w:t>Laboratoire</w:t>
            </w:r>
          </w:p>
        </w:tc>
        <w:tc>
          <w:tcPr>
            <w:tcW w:w="6946" w:type="dxa"/>
          </w:tcPr>
          <w:p w:rsidR="00CC6F9E" w:rsidRPr="007D177F" w:rsidRDefault="00CC6F9E" w:rsidP="006F235E">
            <w:pPr>
              <w:rPr>
                <w:rFonts w:cs="Arial"/>
                <w:color w:val="000000"/>
              </w:rPr>
            </w:pPr>
          </w:p>
        </w:tc>
      </w:tr>
      <w:tr w:rsidR="00CC6F9E" w:rsidRPr="00520A03" w:rsidTr="0056339C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C6F9E" w:rsidRPr="006B0308" w:rsidRDefault="00CC6F9E" w:rsidP="006F235E">
            <w:pPr>
              <w:rPr>
                <w:rFonts w:cs="Arial"/>
                <w:b/>
                <w:color w:val="000000"/>
              </w:rPr>
            </w:pPr>
            <w:r w:rsidRPr="006B0308">
              <w:rPr>
                <w:rFonts w:cs="Arial"/>
                <w:b/>
                <w:color w:val="000000"/>
              </w:rPr>
              <w:t xml:space="preserve">Fonction </w:t>
            </w:r>
          </w:p>
        </w:tc>
        <w:tc>
          <w:tcPr>
            <w:tcW w:w="6946" w:type="dxa"/>
          </w:tcPr>
          <w:p w:rsidR="00CC6F9E" w:rsidRPr="007D177F" w:rsidRDefault="00CC6F9E" w:rsidP="006F235E">
            <w:pPr>
              <w:rPr>
                <w:rFonts w:cs="Arial"/>
                <w:color w:val="000000"/>
              </w:rPr>
            </w:pPr>
          </w:p>
        </w:tc>
      </w:tr>
      <w:tr w:rsidR="00CC6F9E" w:rsidRPr="00520A03" w:rsidTr="0056339C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C6F9E" w:rsidRPr="006B0308" w:rsidRDefault="00CC6F9E" w:rsidP="006F235E">
            <w:pPr>
              <w:rPr>
                <w:rFonts w:cs="Arial"/>
                <w:b/>
                <w:bCs/>
                <w:iCs/>
                <w:color w:val="000000"/>
              </w:rPr>
            </w:pPr>
            <w:r w:rsidRPr="006B0308">
              <w:rPr>
                <w:rFonts w:cs="Arial"/>
                <w:b/>
                <w:bCs/>
                <w:iCs/>
                <w:color w:val="000000"/>
              </w:rPr>
              <w:t>Adresse mail</w:t>
            </w:r>
          </w:p>
        </w:tc>
        <w:tc>
          <w:tcPr>
            <w:tcW w:w="6946" w:type="dxa"/>
          </w:tcPr>
          <w:p w:rsidR="00CC6F9E" w:rsidRPr="007D177F" w:rsidRDefault="00CC6F9E" w:rsidP="006F235E">
            <w:pPr>
              <w:rPr>
                <w:rFonts w:cs="Arial"/>
                <w:bCs/>
                <w:iCs/>
                <w:color w:val="000000"/>
              </w:rPr>
            </w:pPr>
          </w:p>
        </w:tc>
      </w:tr>
      <w:tr w:rsidR="00CC6F9E" w:rsidRPr="00520A03" w:rsidTr="0056339C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CC6F9E" w:rsidRPr="006B0308" w:rsidRDefault="00CC6F9E" w:rsidP="006F235E">
            <w:pPr>
              <w:rPr>
                <w:rFonts w:cs="Arial"/>
                <w:b/>
              </w:rPr>
            </w:pPr>
            <w:r w:rsidRPr="006B0308">
              <w:rPr>
                <w:rFonts w:cs="Arial"/>
                <w:b/>
              </w:rPr>
              <w:t>Date de recrutement comme professeur à l’ENS de Lyon</w:t>
            </w:r>
          </w:p>
        </w:tc>
        <w:tc>
          <w:tcPr>
            <w:tcW w:w="6946" w:type="dxa"/>
          </w:tcPr>
          <w:p w:rsidR="00CC6F9E" w:rsidRPr="007D177F" w:rsidRDefault="00CC6F9E" w:rsidP="006F235E">
            <w:pPr>
              <w:rPr>
                <w:rFonts w:cs="Arial"/>
                <w:bCs/>
                <w:color w:val="000000"/>
              </w:rPr>
            </w:pPr>
          </w:p>
        </w:tc>
      </w:tr>
      <w:tr w:rsidR="00CC6F9E" w:rsidRPr="00520A03" w:rsidTr="0056339C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CC6F9E" w:rsidRPr="006B0308" w:rsidRDefault="00CC6F9E" w:rsidP="006F235E">
            <w:pPr>
              <w:rPr>
                <w:rFonts w:cs="Arial"/>
                <w:b/>
              </w:rPr>
            </w:pPr>
            <w:r w:rsidRPr="006B0308">
              <w:rPr>
                <w:rFonts w:cs="Arial"/>
                <w:b/>
              </w:rPr>
              <w:t xml:space="preserve">Position occupée antérieurement (fonction, laboratoire) </w:t>
            </w:r>
          </w:p>
        </w:tc>
        <w:tc>
          <w:tcPr>
            <w:tcW w:w="6946" w:type="dxa"/>
          </w:tcPr>
          <w:p w:rsidR="00CC6F9E" w:rsidRPr="007D177F" w:rsidRDefault="00CC6F9E" w:rsidP="006F235E">
            <w:pPr>
              <w:rPr>
                <w:rFonts w:cs="Arial"/>
                <w:bCs/>
                <w:color w:val="000000"/>
              </w:rPr>
            </w:pPr>
          </w:p>
        </w:tc>
      </w:tr>
      <w:tr w:rsidR="00CC6F9E" w:rsidRPr="00711452" w:rsidTr="0056339C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CC6F9E" w:rsidRPr="00C95574" w:rsidRDefault="00CC6F9E" w:rsidP="00C95574">
            <w:pPr>
              <w:rPr>
                <w:b/>
              </w:rPr>
            </w:pPr>
            <w:r w:rsidRPr="00C95574">
              <w:rPr>
                <w:rFonts w:cs="Arial"/>
                <w:b/>
              </w:rPr>
              <w:t>Montant de la demande au Fonds recherche</w:t>
            </w:r>
          </w:p>
        </w:tc>
        <w:tc>
          <w:tcPr>
            <w:tcW w:w="6946" w:type="dxa"/>
          </w:tcPr>
          <w:p w:rsidR="00CC6F9E" w:rsidRPr="007D177F" w:rsidRDefault="00CC6F9E" w:rsidP="006F235E">
            <w:pPr>
              <w:rPr>
                <w:rFonts w:cs="Arial"/>
                <w:color w:val="000000"/>
              </w:rPr>
            </w:pPr>
          </w:p>
        </w:tc>
      </w:tr>
    </w:tbl>
    <w:p w:rsidR="00CC6F9E" w:rsidRDefault="00CC6F9E" w:rsidP="00CC6F9E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</w:p>
    <w:p w:rsidR="008B46D2" w:rsidRDefault="008B46D2" w:rsidP="008B46D2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Annexe 1 : Argumentaire scientifique du projet (2 page</w:t>
      </w:r>
      <w:r w:rsidR="001F115A">
        <w:rPr>
          <w:rFonts w:cs="Arial"/>
          <w:b/>
          <w:bCs/>
        </w:rPr>
        <w:t>s</w:t>
      </w:r>
      <w:bookmarkStart w:id="0" w:name="_GoBack"/>
      <w:bookmarkEnd w:id="0"/>
      <w:r>
        <w:rPr>
          <w:rFonts w:cs="Arial"/>
          <w:b/>
          <w:bCs/>
        </w:rPr>
        <w:t xml:space="preserve"> maximum).</w:t>
      </w:r>
    </w:p>
    <w:p w:rsidR="008B46D2" w:rsidRDefault="008B46D2" w:rsidP="008B46D2">
      <w:pPr>
        <w:tabs>
          <w:tab w:val="left" w:pos="2880"/>
          <w:tab w:val="left" w:pos="3240"/>
          <w:tab w:val="left" w:pos="3600"/>
        </w:tabs>
        <w:spacing w:line="480" w:lineRule="auto"/>
        <w:rPr>
          <w:b/>
          <w:bCs/>
        </w:rPr>
      </w:pPr>
      <w:r>
        <w:rPr>
          <w:rFonts w:cs="Arial"/>
          <w:b/>
          <w:bCs/>
        </w:rPr>
        <w:t xml:space="preserve">Annexe 2 : </w:t>
      </w:r>
      <w:r>
        <w:rPr>
          <w:b/>
          <w:bCs/>
        </w:rPr>
        <w:t>Prévision d’utilisation des fonds (détailler l’utilisation puis remplir le tableau récapitulatif).</w:t>
      </w:r>
    </w:p>
    <w:p w:rsidR="008B46D2" w:rsidRDefault="008B46D2" w:rsidP="008B46D2">
      <w:pPr>
        <w:widowControl w:val="0"/>
        <w:tabs>
          <w:tab w:val="left" w:pos="2880"/>
          <w:tab w:val="left" w:pos="3240"/>
          <w:tab w:val="left" w:pos="3600"/>
        </w:tabs>
        <w:rPr>
          <w:b/>
          <w:bCs/>
        </w:rPr>
      </w:pPr>
    </w:p>
    <w:p w:rsidR="008B46D2" w:rsidRDefault="008B46D2" w:rsidP="008B46D2">
      <w:pPr>
        <w:widowControl w:val="0"/>
        <w:tabs>
          <w:tab w:val="left" w:pos="2880"/>
          <w:tab w:val="left" w:pos="3240"/>
          <w:tab w:val="left" w:pos="3600"/>
        </w:tabs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1"/>
        <w:gridCol w:w="2471"/>
        <w:gridCol w:w="2472"/>
        <w:gridCol w:w="2472"/>
      </w:tblGrid>
      <w:tr w:rsidR="008B46D2" w:rsidRPr="006B0308" w:rsidTr="0056339C">
        <w:trPr>
          <w:trHeight w:val="624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B46D2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08">
              <w:rPr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471" w:type="dxa"/>
            <w:shd w:val="clear" w:color="auto" w:fill="E36C0A" w:themeFill="accent6" w:themeFillShade="BF"/>
            <w:vAlign w:val="center"/>
          </w:tcPr>
          <w:p w:rsidR="008B46D2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08">
              <w:rPr>
                <w:b/>
                <w:bCs/>
                <w:sz w:val="24"/>
                <w:szCs w:val="24"/>
              </w:rPr>
              <w:t>Fonctionnement</w:t>
            </w:r>
          </w:p>
        </w:tc>
        <w:tc>
          <w:tcPr>
            <w:tcW w:w="2472" w:type="dxa"/>
            <w:shd w:val="clear" w:color="auto" w:fill="E36C0A" w:themeFill="accent6" w:themeFillShade="BF"/>
            <w:vAlign w:val="center"/>
          </w:tcPr>
          <w:p w:rsidR="008B46D2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08">
              <w:rPr>
                <w:b/>
                <w:bCs/>
                <w:sz w:val="24"/>
                <w:szCs w:val="24"/>
              </w:rPr>
              <w:t>Investissement</w:t>
            </w:r>
          </w:p>
        </w:tc>
        <w:tc>
          <w:tcPr>
            <w:tcW w:w="2472" w:type="dxa"/>
            <w:shd w:val="clear" w:color="auto" w:fill="E36C0A" w:themeFill="accent6" w:themeFillShade="BF"/>
            <w:vAlign w:val="center"/>
          </w:tcPr>
          <w:p w:rsidR="008B46D2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08">
              <w:rPr>
                <w:b/>
                <w:bCs/>
                <w:sz w:val="24"/>
                <w:szCs w:val="24"/>
              </w:rPr>
              <w:t>Salaire</w:t>
            </w:r>
          </w:p>
        </w:tc>
      </w:tr>
      <w:tr w:rsidR="008B46D2" w:rsidTr="0056339C">
        <w:trPr>
          <w:trHeight w:val="624"/>
        </w:trPr>
        <w:tc>
          <w:tcPr>
            <w:tcW w:w="2471" w:type="dxa"/>
            <w:shd w:val="clear" w:color="auto" w:fill="auto"/>
            <w:vAlign w:val="center"/>
          </w:tcPr>
          <w:p w:rsidR="008B46D2" w:rsidRPr="00CB063E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CB063E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471" w:type="dxa"/>
            <w:vAlign w:val="center"/>
          </w:tcPr>
          <w:p w:rsidR="008B46D2" w:rsidRPr="006B0308" w:rsidRDefault="008B46D2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8B46D2" w:rsidRPr="006B0308" w:rsidRDefault="008B46D2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8B46D2" w:rsidRPr="006B0308" w:rsidRDefault="008B46D2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308" w:rsidTr="0056339C">
        <w:trPr>
          <w:trHeight w:val="624"/>
        </w:trPr>
        <w:tc>
          <w:tcPr>
            <w:tcW w:w="2471" w:type="dxa"/>
            <w:shd w:val="clear" w:color="auto" w:fill="auto"/>
            <w:vAlign w:val="center"/>
          </w:tcPr>
          <w:p w:rsidR="006B0308" w:rsidRPr="006B0308" w:rsidRDefault="006B0308" w:rsidP="00CB063E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0B38">
              <w:rPr>
                <w:b/>
                <w:bCs/>
                <w:sz w:val="24"/>
                <w:szCs w:val="24"/>
              </w:rPr>
              <w:t>201</w:t>
            </w:r>
            <w:r w:rsidR="00CB063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71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308" w:rsidTr="0056339C">
        <w:trPr>
          <w:trHeight w:val="624"/>
        </w:trPr>
        <w:tc>
          <w:tcPr>
            <w:tcW w:w="2471" w:type="dxa"/>
            <w:shd w:val="clear" w:color="auto" w:fill="auto"/>
            <w:vAlign w:val="center"/>
          </w:tcPr>
          <w:p w:rsidR="006B0308" w:rsidRPr="006B0308" w:rsidRDefault="006B0308" w:rsidP="00CB063E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0B38">
              <w:rPr>
                <w:b/>
                <w:bCs/>
                <w:sz w:val="24"/>
                <w:szCs w:val="24"/>
              </w:rPr>
              <w:t>201</w:t>
            </w:r>
            <w:r w:rsidR="00CB063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71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308" w:rsidTr="0056339C">
        <w:trPr>
          <w:trHeight w:val="624"/>
        </w:trPr>
        <w:tc>
          <w:tcPr>
            <w:tcW w:w="2471" w:type="dxa"/>
            <w:shd w:val="clear" w:color="auto" w:fill="auto"/>
            <w:vAlign w:val="center"/>
          </w:tcPr>
          <w:p w:rsidR="006B0308" w:rsidRPr="006B0308" w:rsidRDefault="006B0308" w:rsidP="00CB063E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D0B38">
              <w:rPr>
                <w:b/>
                <w:bCs/>
                <w:sz w:val="24"/>
                <w:szCs w:val="24"/>
              </w:rPr>
              <w:t>201</w:t>
            </w:r>
            <w:r w:rsidR="00CB063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71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B0308" w:rsidRPr="006B0308" w:rsidRDefault="006B0308" w:rsidP="006B0308">
            <w:pPr>
              <w:widowControl w:val="0"/>
              <w:tabs>
                <w:tab w:val="left" w:pos="2880"/>
                <w:tab w:val="left" w:pos="3240"/>
                <w:tab w:val="left" w:pos="36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B46D2" w:rsidRPr="002417CB" w:rsidRDefault="008B46D2" w:rsidP="008B46D2">
      <w:pPr>
        <w:widowControl w:val="0"/>
        <w:tabs>
          <w:tab w:val="left" w:pos="2880"/>
          <w:tab w:val="left" w:pos="3240"/>
          <w:tab w:val="left" w:pos="3600"/>
        </w:tabs>
        <w:rPr>
          <w:b/>
          <w:bCs/>
        </w:rPr>
      </w:pPr>
    </w:p>
    <w:p w:rsidR="00272760" w:rsidRPr="00936871" w:rsidRDefault="00272760" w:rsidP="00936871">
      <w:pPr>
        <w:ind w:firstLine="708"/>
      </w:pPr>
    </w:p>
    <w:sectPr w:rsidR="00272760" w:rsidRPr="00936871" w:rsidSect="009F182B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567" w:right="1077" w:bottom="1701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7C" w:rsidRDefault="003F637C" w:rsidP="009032B3">
      <w:r>
        <w:separator/>
      </w:r>
    </w:p>
  </w:endnote>
  <w:endnote w:type="continuationSeparator" w:id="0">
    <w:p w:rsidR="003F637C" w:rsidRDefault="003F637C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75" w:rsidRPr="007213B1" w:rsidRDefault="002F5777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19BC91B" wp14:editId="107ED539">
          <wp:simplePos x="0" y="0"/>
          <wp:positionH relativeFrom="margin">
            <wp:posOffset>5317490</wp:posOffset>
          </wp:positionH>
          <wp:positionV relativeFrom="margin">
            <wp:posOffset>9726930</wp:posOffset>
          </wp:positionV>
          <wp:extent cx="1252220" cy="410210"/>
          <wp:effectExtent l="0" t="0" r="5080" b="889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CC698F6" wp14:editId="19E70A7C">
          <wp:simplePos x="0" y="0"/>
          <wp:positionH relativeFrom="margin">
            <wp:posOffset>116205</wp:posOffset>
          </wp:positionH>
          <wp:positionV relativeFrom="margin">
            <wp:posOffset>9744710</wp:posOffset>
          </wp:positionV>
          <wp:extent cx="856615" cy="381000"/>
          <wp:effectExtent l="0" t="0" r="635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F89E6ED" wp14:editId="786CEE8E">
          <wp:simplePos x="0" y="0"/>
          <wp:positionH relativeFrom="margin">
            <wp:posOffset>-540385</wp:posOffset>
          </wp:positionH>
          <wp:positionV relativeFrom="margin">
            <wp:posOffset>9298305</wp:posOffset>
          </wp:positionV>
          <wp:extent cx="395605" cy="957580"/>
          <wp:effectExtent l="0" t="0" r="444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3B1" w:rsidRPr="007213B1">
      <w:rPr>
        <w:b/>
        <w:sz w:val="16"/>
        <w:szCs w:val="16"/>
      </w:rPr>
      <w:t>E</w:t>
    </w:r>
    <w:r w:rsidR="007213B1">
      <w:rPr>
        <w:b/>
        <w:sz w:val="16"/>
        <w:szCs w:val="16"/>
      </w:rPr>
      <w:t>NR</w:t>
    </w:r>
    <w:r w:rsidR="007213B1" w:rsidRPr="007213B1">
      <w:rPr>
        <w:b/>
        <w:sz w:val="16"/>
        <w:szCs w:val="16"/>
      </w:rPr>
      <w:t xml:space="preserve"> – </w:t>
    </w:r>
    <w:r w:rsidR="000217EC">
      <w:rPr>
        <w:b/>
        <w:sz w:val="16"/>
        <w:szCs w:val="16"/>
      </w:rPr>
      <w:t>412</w:t>
    </w:r>
    <w:r w:rsidR="007213B1">
      <w:rPr>
        <w:b/>
        <w:sz w:val="16"/>
        <w:szCs w:val="16"/>
      </w:rPr>
      <w:t xml:space="preserve"> -</w:t>
    </w:r>
    <w:r w:rsidR="007213B1" w:rsidRPr="007213B1">
      <w:rPr>
        <w:b/>
        <w:sz w:val="16"/>
        <w:szCs w:val="16"/>
      </w:rPr>
      <w:t xml:space="preserve"> </w:t>
    </w:r>
    <w:r w:rsidR="005457DB" w:rsidRPr="007213B1">
      <w:rPr>
        <w:b/>
        <w:sz w:val="16"/>
        <w:szCs w:val="16"/>
      </w:rPr>
      <w:t xml:space="preserve">p.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PAGE  \* Arabic  \* MERGEFORMAT</w:instrText>
    </w:r>
    <w:r w:rsidR="005457DB" w:rsidRPr="007213B1">
      <w:rPr>
        <w:b/>
        <w:sz w:val="16"/>
        <w:szCs w:val="16"/>
      </w:rPr>
      <w:fldChar w:fldCharType="separate"/>
    </w:r>
    <w:r w:rsidR="001F115A">
      <w:rPr>
        <w:b/>
        <w:noProof/>
        <w:sz w:val="16"/>
        <w:szCs w:val="16"/>
      </w:rPr>
      <w:t>2</w:t>
    </w:r>
    <w:r w:rsidR="005457DB" w:rsidRPr="007213B1">
      <w:rPr>
        <w:b/>
        <w:sz w:val="16"/>
        <w:szCs w:val="16"/>
      </w:rPr>
      <w:fldChar w:fldCharType="end"/>
    </w:r>
    <w:r w:rsidR="005457DB" w:rsidRPr="007213B1">
      <w:rPr>
        <w:b/>
        <w:sz w:val="16"/>
        <w:szCs w:val="16"/>
      </w:rPr>
      <w:t xml:space="preserve"> /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NUMPAGES  \* Arabic  \* MERGEFORMAT</w:instrText>
    </w:r>
    <w:r w:rsidR="005457DB" w:rsidRPr="007213B1">
      <w:rPr>
        <w:b/>
        <w:sz w:val="16"/>
        <w:szCs w:val="16"/>
      </w:rPr>
      <w:fldChar w:fldCharType="separate"/>
    </w:r>
    <w:r w:rsidR="001F115A">
      <w:rPr>
        <w:b/>
        <w:noProof/>
        <w:sz w:val="16"/>
        <w:szCs w:val="16"/>
      </w:rPr>
      <w:t>2</w:t>
    </w:r>
    <w:r w:rsidR="005457DB" w:rsidRPr="007213B1">
      <w:rPr>
        <w:b/>
        <w:sz w:val="16"/>
        <w:szCs w:val="16"/>
      </w:rPr>
      <w:fldChar w:fldCharType="end"/>
    </w: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5457DB" w:rsidRPr="005457DB" w:rsidRDefault="005457DB" w:rsidP="005457DB">
    <w:pPr>
      <w:pStyle w:val="Pieddepage"/>
      <w:tabs>
        <w:tab w:val="clear" w:pos="4536"/>
        <w:tab w:val="clear" w:pos="9072"/>
        <w:tab w:val="left" w:pos="4650"/>
        <w:tab w:val="left" w:pos="9012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04415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675F75" w:rsidRPr="007213B1" w:rsidRDefault="005457DB" w:rsidP="005457DB">
        <w:pPr>
          <w:pStyle w:val="Pieddepage"/>
          <w:jc w:val="right"/>
          <w:rPr>
            <w:b/>
            <w:sz w:val="16"/>
            <w:szCs w:val="16"/>
          </w:rPr>
        </w:pP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1552" behindDoc="0" locked="0" layoutInCell="1" allowOverlap="1" wp14:anchorId="088D3446" wp14:editId="2C1B07A5">
              <wp:simplePos x="0" y="0"/>
              <wp:positionH relativeFrom="column">
                <wp:posOffset>-528955</wp:posOffset>
              </wp:positionH>
              <wp:positionV relativeFrom="paragraph">
                <wp:posOffset>-118110</wp:posOffset>
              </wp:positionV>
              <wp:extent cx="395605" cy="957580"/>
              <wp:effectExtent l="0" t="0" r="4445" b="0"/>
              <wp:wrapNone/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 1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05" cy="957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2576" behindDoc="0" locked="0" layoutInCell="1" allowOverlap="1" wp14:anchorId="240110D9" wp14:editId="57F00862">
              <wp:simplePos x="0" y="0"/>
              <wp:positionH relativeFrom="column">
                <wp:posOffset>127635</wp:posOffset>
              </wp:positionH>
              <wp:positionV relativeFrom="paragraph">
                <wp:posOffset>328295</wp:posOffset>
              </wp:positionV>
              <wp:extent cx="856615" cy="381000"/>
              <wp:effectExtent l="0" t="0" r="635" b="0"/>
              <wp:wrapNone/>
              <wp:docPr id="16" name="Image 1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19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615" cy="381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2E7E703E" wp14:editId="43A4CFCB">
              <wp:simplePos x="0" y="0"/>
              <wp:positionH relativeFrom="column">
                <wp:posOffset>5330190</wp:posOffset>
              </wp:positionH>
              <wp:positionV relativeFrom="paragraph">
                <wp:posOffset>310515</wp:posOffset>
              </wp:positionV>
              <wp:extent cx="1252220" cy="410210"/>
              <wp:effectExtent l="0" t="0" r="5080" b="8890"/>
              <wp:wrapNone/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2220" cy="410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217EC">
          <w:rPr>
            <w:b/>
            <w:sz w:val="16"/>
            <w:szCs w:val="16"/>
          </w:rPr>
          <w:t>ENR 412</w:t>
        </w:r>
        <w:r w:rsidR="007213B1" w:rsidRPr="007213B1">
          <w:rPr>
            <w:b/>
            <w:sz w:val="16"/>
            <w:szCs w:val="16"/>
          </w:rPr>
          <w:t xml:space="preserve"> - </w:t>
        </w:r>
        <w:r w:rsidRPr="007213B1">
          <w:rPr>
            <w:b/>
            <w:sz w:val="16"/>
            <w:szCs w:val="16"/>
          </w:rPr>
          <w:t xml:space="preserve">p 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PAGE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1F115A">
          <w:rPr>
            <w:b/>
            <w:noProof/>
            <w:sz w:val="16"/>
            <w:szCs w:val="16"/>
          </w:rPr>
          <w:t>1</w:t>
        </w:r>
        <w:r w:rsidRPr="007213B1">
          <w:rPr>
            <w:b/>
            <w:sz w:val="16"/>
            <w:szCs w:val="16"/>
          </w:rPr>
          <w:fldChar w:fldCharType="end"/>
        </w:r>
        <w:r w:rsidRPr="007213B1">
          <w:rPr>
            <w:b/>
            <w:sz w:val="16"/>
            <w:szCs w:val="16"/>
          </w:rPr>
          <w:t xml:space="preserve"> /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NUMPAGES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1F115A">
          <w:rPr>
            <w:b/>
            <w:noProof/>
            <w:sz w:val="16"/>
            <w:szCs w:val="16"/>
          </w:rPr>
          <w:t>2</w:t>
        </w:r>
        <w:r w:rsidRPr="007213B1">
          <w:rPr>
            <w:b/>
            <w:sz w:val="16"/>
            <w:szCs w:val="16"/>
          </w:rPr>
          <w:fldChar w:fldCharType="end"/>
        </w:r>
      </w:p>
    </w:sdtContent>
  </w:sdt>
  <w:p w:rsidR="002F2FBC" w:rsidRPr="005457DB" w:rsidRDefault="002F2FBC" w:rsidP="007E2AB3">
    <w:pPr>
      <w:pStyle w:val="Pieddepage"/>
      <w:rPr>
        <w:sz w:val="16"/>
        <w:szCs w:val="16"/>
      </w:rPr>
    </w:pPr>
  </w:p>
  <w:p w:rsidR="005457DB" w:rsidRDefault="005457DB" w:rsidP="007E2A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7C" w:rsidRDefault="003F637C" w:rsidP="009032B3">
      <w:r>
        <w:separator/>
      </w:r>
    </w:p>
  </w:footnote>
  <w:footnote w:type="continuationSeparator" w:id="0">
    <w:p w:rsidR="003F637C" w:rsidRDefault="003F637C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77" w:rsidRDefault="002F5777">
    <w:pPr>
      <w:pStyle w:val="En-tte"/>
    </w:pPr>
  </w:p>
  <w:p w:rsidR="002F2FBC" w:rsidRDefault="003374FA">
    <w:pPr>
      <w:pStyle w:val="En-tte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5" w:rsidRDefault="00310542">
    <w:pPr>
      <w:pStyle w:val="En-tte"/>
    </w:pPr>
    <w:r>
      <w:rPr>
        <w:noProof/>
      </w:rPr>
      <w:drawing>
        <wp:inline distT="0" distB="0" distL="0" distR="0" wp14:anchorId="593AA1B4" wp14:editId="395A5B65">
          <wp:extent cx="1868170" cy="1788795"/>
          <wp:effectExtent l="0" t="0" r="0" b="1905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A75" w:rsidRDefault="00520A75" w:rsidP="00675F75">
    <w:pPr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7105D6" wp14:editId="3CF9BBE8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CCF">
      <w:rPr>
        <w:b/>
        <w:sz w:val="28"/>
        <w:szCs w:val="28"/>
      </w:rPr>
      <w:t>Vice-présidence Recherche</w:t>
    </w:r>
  </w:p>
  <w:p w:rsidR="000217EC" w:rsidRPr="000217EC" w:rsidRDefault="000217EC" w:rsidP="00675F75">
    <w:pPr>
      <w:jc w:val="right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E9C01D8"/>
    <w:multiLevelType w:val="hybridMultilevel"/>
    <w:tmpl w:val="DD5C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43674"/>
    <w:multiLevelType w:val="hybridMultilevel"/>
    <w:tmpl w:val="8DFED9BE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67404CE6"/>
    <w:multiLevelType w:val="hybridMultilevel"/>
    <w:tmpl w:val="23A4D72C"/>
    <w:lvl w:ilvl="0" w:tplc="E29CF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2A042B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A1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E2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28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A3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E7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89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AB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30C96"/>
    <w:multiLevelType w:val="hybridMultilevel"/>
    <w:tmpl w:val="F07C7DDE"/>
    <w:lvl w:ilvl="0" w:tplc="040C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7C"/>
    <w:rsid w:val="000217EC"/>
    <w:rsid w:val="00072479"/>
    <w:rsid w:val="00074700"/>
    <w:rsid w:val="00084D4A"/>
    <w:rsid w:val="000E45D5"/>
    <w:rsid w:val="000E60EE"/>
    <w:rsid w:val="0011598F"/>
    <w:rsid w:val="00132423"/>
    <w:rsid w:val="001330A2"/>
    <w:rsid w:val="00166F42"/>
    <w:rsid w:val="00197953"/>
    <w:rsid w:val="001A47C7"/>
    <w:rsid w:val="001F115A"/>
    <w:rsid w:val="0021236E"/>
    <w:rsid w:val="00272760"/>
    <w:rsid w:val="002804CC"/>
    <w:rsid w:val="0028188B"/>
    <w:rsid w:val="00282D65"/>
    <w:rsid w:val="002A3551"/>
    <w:rsid w:val="002B7B58"/>
    <w:rsid w:val="002F2FBC"/>
    <w:rsid w:val="002F3C14"/>
    <w:rsid w:val="002F5777"/>
    <w:rsid w:val="002F7F90"/>
    <w:rsid w:val="00310542"/>
    <w:rsid w:val="00336433"/>
    <w:rsid w:val="003374FA"/>
    <w:rsid w:val="00354279"/>
    <w:rsid w:val="00361500"/>
    <w:rsid w:val="003633BA"/>
    <w:rsid w:val="003649DB"/>
    <w:rsid w:val="0036798E"/>
    <w:rsid w:val="00382EB3"/>
    <w:rsid w:val="0038712D"/>
    <w:rsid w:val="00394D66"/>
    <w:rsid w:val="003978F9"/>
    <w:rsid w:val="003E625F"/>
    <w:rsid w:val="003F637C"/>
    <w:rsid w:val="00445CCF"/>
    <w:rsid w:val="00491B15"/>
    <w:rsid w:val="00497869"/>
    <w:rsid w:val="004A473A"/>
    <w:rsid w:val="004B498C"/>
    <w:rsid w:val="004C45B0"/>
    <w:rsid w:val="00520A75"/>
    <w:rsid w:val="00522D5E"/>
    <w:rsid w:val="0053589C"/>
    <w:rsid w:val="005457DB"/>
    <w:rsid w:val="0056339C"/>
    <w:rsid w:val="005B11BB"/>
    <w:rsid w:val="005B7E90"/>
    <w:rsid w:val="005D3A2C"/>
    <w:rsid w:val="005E7E82"/>
    <w:rsid w:val="00600233"/>
    <w:rsid w:val="006419D9"/>
    <w:rsid w:val="006465FE"/>
    <w:rsid w:val="00650072"/>
    <w:rsid w:val="006565DC"/>
    <w:rsid w:val="006600B0"/>
    <w:rsid w:val="0067419B"/>
    <w:rsid w:val="00674CA6"/>
    <w:rsid w:val="00675F75"/>
    <w:rsid w:val="006817E0"/>
    <w:rsid w:val="006B0308"/>
    <w:rsid w:val="006D688C"/>
    <w:rsid w:val="006F335A"/>
    <w:rsid w:val="006F46D1"/>
    <w:rsid w:val="007213B1"/>
    <w:rsid w:val="00722638"/>
    <w:rsid w:val="0072560A"/>
    <w:rsid w:val="007A64A8"/>
    <w:rsid w:val="007E2AB3"/>
    <w:rsid w:val="00806AFB"/>
    <w:rsid w:val="00820959"/>
    <w:rsid w:val="00845DAF"/>
    <w:rsid w:val="008562B1"/>
    <w:rsid w:val="00864A36"/>
    <w:rsid w:val="00871453"/>
    <w:rsid w:val="00881F18"/>
    <w:rsid w:val="0089052D"/>
    <w:rsid w:val="008B46D2"/>
    <w:rsid w:val="008C0134"/>
    <w:rsid w:val="008F313C"/>
    <w:rsid w:val="009032B3"/>
    <w:rsid w:val="009249A4"/>
    <w:rsid w:val="00927C39"/>
    <w:rsid w:val="00936871"/>
    <w:rsid w:val="00946697"/>
    <w:rsid w:val="00956DBE"/>
    <w:rsid w:val="009A4839"/>
    <w:rsid w:val="009B4985"/>
    <w:rsid w:val="009C4E5F"/>
    <w:rsid w:val="009C680E"/>
    <w:rsid w:val="009E7E96"/>
    <w:rsid w:val="009F182B"/>
    <w:rsid w:val="009F2542"/>
    <w:rsid w:val="00A65EC6"/>
    <w:rsid w:val="00A734EF"/>
    <w:rsid w:val="00A86A0E"/>
    <w:rsid w:val="00A87D60"/>
    <w:rsid w:val="00AD7931"/>
    <w:rsid w:val="00AE04EC"/>
    <w:rsid w:val="00AE1387"/>
    <w:rsid w:val="00B122FA"/>
    <w:rsid w:val="00B25FEF"/>
    <w:rsid w:val="00B33B88"/>
    <w:rsid w:val="00B55DA6"/>
    <w:rsid w:val="00B926A3"/>
    <w:rsid w:val="00BB6059"/>
    <w:rsid w:val="00BC38DA"/>
    <w:rsid w:val="00BF2C81"/>
    <w:rsid w:val="00BF6F2B"/>
    <w:rsid w:val="00C02530"/>
    <w:rsid w:val="00C73236"/>
    <w:rsid w:val="00C95574"/>
    <w:rsid w:val="00C97513"/>
    <w:rsid w:val="00CB063E"/>
    <w:rsid w:val="00CB0A29"/>
    <w:rsid w:val="00CB6923"/>
    <w:rsid w:val="00CC6F9E"/>
    <w:rsid w:val="00CC7138"/>
    <w:rsid w:val="00CD7574"/>
    <w:rsid w:val="00CF2E49"/>
    <w:rsid w:val="00D06EDE"/>
    <w:rsid w:val="00D13A2B"/>
    <w:rsid w:val="00D17A70"/>
    <w:rsid w:val="00D44134"/>
    <w:rsid w:val="00D44446"/>
    <w:rsid w:val="00D53140"/>
    <w:rsid w:val="00D64CFB"/>
    <w:rsid w:val="00D723F1"/>
    <w:rsid w:val="00D80FFA"/>
    <w:rsid w:val="00D92C4D"/>
    <w:rsid w:val="00D94AA6"/>
    <w:rsid w:val="00DA68BF"/>
    <w:rsid w:val="00DB6F02"/>
    <w:rsid w:val="00DC4EE3"/>
    <w:rsid w:val="00E04222"/>
    <w:rsid w:val="00E31713"/>
    <w:rsid w:val="00E43183"/>
    <w:rsid w:val="00E4723D"/>
    <w:rsid w:val="00E5360A"/>
    <w:rsid w:val="00E53EDD"/>
    <w:rsid w:val="00E60738"/>
    <w:rsid w:val="00E81A93"/>
    <w:rsid w:val="00E94CDC"/>
    <w:rsid w:val="00E96ACD"/>
    <w:rsid w:val="00EC463B"/>
    <w:rsid w:val="00ED75DA"/>
    <w:rsid w:val="00F125BE"/>
    <w:rsid w:val="00F27716"/>
    <w:rsid w:val="00F56D21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Bidi"/>
        <w:color w:val="4F81BD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8B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Bidi"/>
        <w:color w:val="4F81BD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8B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istration.recherche@ens-lyo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70CC-E174-46A7-96B1-CDD7DFC8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Yevedo Jeanne Goukindji Plaza</dc:creator>
  <cp:lastModifiedBy>Yevedo Jeanne Goukindji Plaza</cp:lastModifiedBy>
  <cp:revision>14</cp:revision>
  <cp:lastPrinted>2015-09-23T11:47:00Z</cp:lastPrinted>
  <dcterms:created xsi:type="dcterms:W3CDTF">2015-09-02T11:49:00Z</dcterms:created>
  <dcterms:modified xsi:type="dcterms:W3CDTF">2015-09-24T08:50:00Z</dcterms:modified>
</cp:coreProperties>
</file>