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C65A" w14:textId="77777777" w:rsidR="007D753E" w:rsidRDefault="007D753E" w:rsidP="004E3325">
      <w:pPr>
        <w:jc w:val="center"/>
        <w:rPr>
          <w:rFonts w:ascii="Arial" w:hAnsi="Arial" w:cs="Arial"/>
          <w:b/>
          <w:bCs/>
          <w:color w:val="2B5963"/>
          <w:sz w:val="30"/>
          <w:szCs w:val="30"/>
        </w:rPr>
      </w:pPr>
      <w:r w:rsidRPr="00862E82">
        <w:rPr>
          <w:rFonts w:ascii="Arial" w:hAnsi="Arial" w:cs="Arial"/>
          <w:b/>
          <w:bCs/>
          <w:noProof/>
          <w:color w:val="2B5963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7629E18" wp14:editId="1A522C61">
            <wp:simplePos x="0" y="0"/>
            <wp:positionH relativeFrom="column">
              <wp:posOffset>1719580</wp:posOffset>
            </wp:positionH>
            <wp:positionV relativeFrom="paragraph">
              <wp:posOffset>-799291</wp:posOffset>
            </wp:positionV>
            <wp:extent cx="2228198" cy="1077577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sh-ls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198" cy="107757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D185B" w14:textId="77777777" w:rsidR="00921AE5" w:rsidRDefault="00921AE5" w:rsidP="00336010">
      <w:pPr>
        <w:rPr>
          <w:rFonts w:ascii="Cambria" w:hAnsi="Cambria" w:cs="Arial"/>
          <w:b/>
          <w:bCs/>
          <w:color w:val="2B5963"/>
          <w:sz w:val="30"/>
          <w:szCs w:val="30"/>
        </w:rPr>
      </w:pPr>
    </w:p>
    <w:p w14:paraId="51619764" w14:textId="771AD1A8" w:rsidR="00BE76DB" w:rsidRDefault="00BE76DB" w:rsidP="008176A1">
      <w:pPr>
        <w:jc w:val="center"/>
        <w:rPr>
          <w:rFonts w:ascii="Cambria" w:hAnsi="Cambria" w:cs="Arial"/>
          <w:b/>
          <w:bCs/>
          <w:color w:val="2B5963"/>
          <w:sz w:val="30"/>
          <w:szCs w:val="30"/>
        </w:rPr>
      </w:pPr>
    </w:p>
    <w:p w14:paraId="5AEA0674" w14:textId="77777777" w:rsidR="00BE76DB" w:rsidRDefault="00BE76DB" w:rsidP="008176A1">
      <w:pPr>
        <w:jc w:val="center"/>
        <w:rPr>
          <w:rFonts w:ascii="Cambria" w:hAnsi="Cambria" w:cs="Arial"/>
          <w:b/>
          <w:bCs/>
          <w:color w:val="2B5963"/>
          <w:sz w:val="30"/>
          <w:szCs w:val="30"/>
        </w:rPr>
      </w:pPr>
    </w:p>
    <w:p w14:paraId="2083152C" w14:textId="78465321" w:rsidR="00BE76DB" w:rsidRDefault="00BE76DB" w:rsidP="008176A1">
      <w:pPr>
        <w:jc w:val="center"/>
        <w:rPr>
          <w:rFonts w:ascii="Cambria" w:hAnsi="Cambria" w:cs="Arial"/>
          <w:b/>
          <w:bCs/>
          <w:color w:val="2B5963"/>
          <w:sz w:val="30"/>
          <w:szCs w:val="30"/>
        </w:rPr>
      </w:pPr>
      <w:r w:rsidRPr="00BE76DB">
        <w:rPr>
          <w:rFonts w:ascii="Cambria" w:hAnsi="Cambria" w:cs="Arial"/>
          <w:b/>
          <w:bCs/>
          <w:color w:val="2B5963"/>
          <w:sz w:val="30"/>
          <w:szCs w:val="30"/>
        </w:rPr>
        <w:t>SEMINAIRE E-JURIS</w:t>
      </w:r>
    </w:p>
    <w:p w14:paraId="3CF01478" w14:textId="77777777" w:rsidR="00BE76DB" w:rsidRPr="00BE76DB" w:rsidRDefault="00BE76DB" w:rsidP="008176A1">
      <w:pPr>
        <w:jc w:val="center"/>
        <w:rPr>
          <w:rFonts w:ascii="Times" w:hAnsi="Times"/>
          <w:b/>
          <w:color w:val="1F3864" w:themeColor="accent1" w:themeShade="80"/>
          <w:sz w:val="30"/>
          <w:szCs w:val="30"/>
        </w:rPr>
      </w:pPr>
    </w:p>
    <w:p w14:paraId="47C05041" w14:textId="77777777" w:rsidR="00BE76DB" w:rsidRDefault="00BE76DB" w:rsidP="008176A1">
      <w:pPr>
        <w:jc w:val="center"/>
        <w:rPr>
          <w:rFonts w:ascii="Cambria" w:hAnsi="Cambria" w:cs="Arial"/>
          <w:b/>
          <w:bCs/>
          <w:color w:val="2B5963"/>
          <w:sz w:val="30"/>
          <w:szCs w:val="30"/>
        </w:rPr>
      </w:pPr>
    </w:p>
    <w:p w14:paraId="5DC25269" w14:textId="77777777" w:rsidR="00BE76DB" w:rsidRDefault="004E3325" w:rsidP="008176A1">
      <w:pPr>
        <w:jc w:val="center"/>
        <w:rPr>
          <w:rFonts w:ascii="Cambria" w:hAnsi="Cambria" w:cs="Arial"/>
          <w:b/>
          <w:bCs/>
          <w:color w:val="2B5963"/>
          <w:sz w:val="28"/>
          <w:szCs w:val="28"/>
        </w:rPr>
      </w:pPr>
      <w:r w:rsidRPr="00BE76DB">
        <w:rPr>
          <w:rFonts w:ascii="Cambria" w:hAnsi="Cambria" w:cs="Arial"/>
          <w:b/>
          <w:bCs/>
          <w:color w:val="2B5963"/>
          <w:sz w:val="28"/>
          <w:szCs w:val="28"/>
        </w:rPr>
        <w:t>DE L’OPEN D</w:t>
      </w:r>
      <w:r w:rsidR="00CF6D81" w:rsidRPr="00BE76DB">
        <w:rPr>
          <w:rFonts w:ascii="Cambria" w:hAnsi="Cambria" w:cs="Arial"/>
          <w:b/>
          <w:bCs/>
          <w:color w:val="2B5963"/>
          <w:sz w:val="28"/>
          <w:szCs w:val="28"/>
        </w:rPr>
        <w:t xml:space="preserve">ATA DES DÉCISIONS DE JUSTICE À </w:t>
      </w:r>
    </w:p>
    <w:p w14:paraId="31DD00EA" w14:textId="02E06169" w:rsidR="004E3325" w:rsidRDefault="004E3325" w:rsidP="008176A1">
      <w:pPr>
        <w:jc w:val="center"/>
        <w:rPr>
          <w:rFonts w:ascii="Cambria" w:hAnsi="Cambria" w:cs="Arial"/>
          <w:b/>
          <w:bCs/>
          <w:color w:val="2B5963"/>
          <w:sz w:val="28"/>
          <w:szCs w:val="28"/>
        </w:rPr>
      </w:pPr>
      <w:r w:rsidRPr="00BE76DB">
        <w:rPr>
          <w:rFonts w:ascii="Cambria" w:hAnsi="Cambria" w:cs="Arial"/>
          <w:b/>
          <w:bCs/>
          <w:color w:val="2B5963"/>
          <w:sz w:val="28"/>
          <w:szCs w:val="28"/>
        </w:rPr>
        <w:t>L’</w:t>
      </w:r>
      <w:r w:rsidR="00E7058C" w:rsidRPr="00BE76DB">
        <w:rPr>
          <w:rFonts w:ascii="Cambria" w:hAnsi="Cambria" w:cs="Arial"/>
          <w:b/>
          <w:bCs/>
          <w:color w:val="2B5963"/>
          <w:sz w:val="28"/>
          <w:szCs w:val="28"/>
        </w:rPr>
        <w:t>AUTOMATIS</w:t>
      </w:r>
      <w:r w:rsidRPr="00BE76DB">
        <w:rPr>
          <w:rFonts w:ascii="Cambria" w:hAnsi="Cambria" w:cs="Arial"/>
          <w:b/>
          <w:bCs/>
          <w:color w:val="2B5963"/>
          <w:sz w:val="28"/>
          <w:szCs w:val="28"/>
        </w:rPr>
        <w:t>ATION DE</w:t>
      </w:r>
      <w:r w:rsidR="00E7058C" w:rsidRPr="00BE76DB">
        <w:rPr>
          <w:rFonts w:ascii="Cambria" w:hAnsi="Cambria" w:cs="Arial"/>
          <w:b/>
          <w:bCs/>
          <w:color w:val="2B5963"/>
          <w:sz w:val="28"/>
          <w:szCs w:val="28"/>
        </w:rPr>
        <w:t xml:space="preserve"> LA PRISE DE DÉCISIONS ?</w:t>
      </w:r>
    </w:p>
    <w:p w14:paraId="7505B5C2" w14:textId="77777777" w:rsidR="00BE76DB" w:rsidRPr="00BE76DB" w:rsidRDefault="00BE76DB" w:rsidP="008176A1">
      <w:pPr>
        <w:jc w:val="center"/>
        <w:rPr>
          <w:rFonts w:ascii="Cambria" w:hAnsi="Cambria" w:cs="Arial"/>
          <w:b/>
          <w:bCs/>
          <w:color w:val="2B5963"/>
          <w:sz w:val="28"/>
          <w:szCs w:val="28"/>
        </w:rPr>
      </w:pPr>
    </w:p>
    <w:p w14:paraId="1836E065" w14:textId="4EEC508C" w:rsidR="00E84235" w:rsidRPr="00BE76DB" w:rsidRDefault="004E3325" w:rsidP="00921AE5">
      <w:pPr>
        <w:jc w:val="center"/>
        <w:rPr>
          <w:rFonts w:ascii="Cambria" w:hAnsi="Cambria"/>
          <w:color w:val="1F3864" w:themeColor="accent1" w:themeShade="80"/>
        </w:rPr>
      </w:pPr>
      <w:r w:rsidRPr="00BE76DB">
        <w:rPr>
          <w:rFonts w:ascii="Cambria" w:hAnsi="Cambria"/>
          <w:color w:val="1F3864" w:themeColor="accent1" w:themeShade="80"/>
        </w:rPr>
        <w:t xml:space="preserve">LES </w:t>
      </w:r>
      <w:r w:rsidR="00E7058C" w:rsidRPr="00BE76DB">
        <w:rPr>
          <w:rFonts w:ascii="Cambria" w:hAnsi="Cambria"/>
          <w:color w:val="1F3864" w:themeColor="accent1" w:themeShade="80"/>
        </w:rPr>
        <w:t>POTENTIALITÉS DES BASES DE DONNÉES DÉCISIONNELLES</w:t>
      </w:r>
    </w:p>
    <w:p w14:paraId="5707A68B" w14:textId="614E269E" w:rsidR="00921AE5" w:rsidRDefault="00921AE5" w:rsidP="005E1ABE">
      <w:pPr>
        <w:jc w:val="center"/>
        <w:rPr>
          <w:rFonts w:ascii="Cambria" w:hAnsi="Cambria"/>
          <w:color w:val="1F3864" w:themeColor="accent1" w:themeShade="80"/>
          <w:sz w:val="28"/>
          <w:szCs w:val="28"/>
        </w:rPr>
      </w:pPr>
    </w:p>
    <w:p w14:paraId="0E2C723D" w14:textId="5946CC43" w:rsidR="00BE76DB" w:rsidRDefault="00BE76DB" w:rsidP="005E1ABE">
      <w:pPr>
        <w:jc w:val="center"/>
        <w:rPr>
          <w:rFonts w:ascii="Cambria" w:hAnsi="Cambria"/>
          <w:color w:val="1F3864" w:themeColor="accent1" w:themeShade="80"/>
          <w:sz w:val="28"/>
          <w:szCs w:val="28"/>
        </w:rPr>
      </w:pPr>
    </w:p>
    <w:p w14:paraId="0C17044E" w14:textId="6A0CCF45" w:rsidR="00BE76DB" w:rsidRDefault="00BE76DB" w:rsidP="005E1ABE">
      <w:pPr>
        <w:jc w:val="center"/>
        <w:rPr>
          <w:rFonts w:ascii="Cambria" w:hAnsi="Cambria"/>
          <w:color w:val="1F3864" w:themeColor="accent1" w:themeShade="80"/>
          <w:sz w:val="28"/>
          <w:szCs w:val="28"/>
        </w:rPr>
      </w:pPr>
    </w:p>
    <w:p w14:paraId="087866FB" w14:textId="0E1367A7" w:rsidR="00BE76DB" w:rsidRDefault="00BE76DB" w:rsidP="005E1ABE">
      <w:pPr>
        <w:jc w:val="center"/>
        <w:rPr>
          <w:rFonts w:ascii="Cambria" w:hAnsi="Cambria"/>
          <w:color w:val="1F3864" w:themeColor="accent1" w:themeShade="80"/>
          <w:sz w:val="28"/>
          <w:szCs w:val="28"/>
        </w:rPr>
      </w:pPr>
    </w:p>
    <w:p w14:paraId="197C3B8D" w14:textId="77777777" w:rsidR="00BE76DB" w:rsidRPr="001F1941" w:rsidRDefault="00BE76DB" w:rsidP="005E1ABE">
      <w:pPr>
        <w:jc w:val="center"/>
        <w:rPr>
          <w:rFonts w:ascii="Cambria" w:hAnsi="Cambria"/>
          <w:color w:val="1F3864" w:themeColor="accent1" w:themeShade="80"/>
          <w:sz w:val="28"/>
          <w:szCs w:val="28"/>
        </w:rPr>
      </w:pPr>
    </w:p>
    <w:p w14:paraId="70562D1C" w14:textId="77777777" w:rsidR="00BE76DB" w:rsidRDefault="009D164D" w:rsidP="00E66BA8">
      <w:pPr>
        <w:jc w:val="both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Ce séminaire</w:t>
      </w:r>
      <w:r w:rsidR="00BE76DB">
        <w:rPr>
          <w:rFonts w:ascii="Cambria" w:hAnsi="Cambria" w:cs="Arial"/>
          <w:sz w:val="20"/>
          <w:szCs w:val="20"/>
        </w:rPr>
        <w:t xml:space="preserve"> est </w:t>
      </w:r>
      <w:r w:rsidR="003E18DA" w:rsidRPr="00996A48">
        <w:rPr>
          <w:rFonts w:ascii="Cambria" w:hAnsi="Cambria" w:cs="Arial"/>
          <w:sz w:val="20"/>
          <w:szCs w:val="20"/>
        </w:rPr>
        <w:t>organisé en 5 sessions</w:t>
      </w:r>
      <w:r w:rsidR="00CF6D81">
        <w:rPr>
          <w:rFonts w:ascii="Cambria" w:hAnsi="Cambria" w:cs="Arial"/>
          <w:sz w:val="20"/>
          <w:szCs w:val="20"/>
        </w:rPr>
        <w:t xml:space="preserve"> d’une journée, de 10h à 16/17h</w:t>
      </w:r>
    </w:p>
    <w:p w14:paraId="4AD67D4D" w14:textId="51545724" w:rsidR="00BE76DB" w:rsidRDefault="00BE76DB" w:rsidP="00E66BA8">
      <w:pPr>
        <w:jc w:val="both"/>
        <w:rPr>
          <w:rFonts w:ascii="Cambria" w:hAnsi="Cambria" w:cs="Arial"/>
          <w:color w:val="000000" w:themeColor="text1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Il </w:t>
      </w:r>
      <w:r w:rsidR="001F1FC1" w:rsidRPr="00996A48">
        <w:rPr>
          <w:rFonts w:ascii="Cambria" w:hAnsi="Cambria" w:cs="Arial"/>
          <w:sz w:val="20"/>
          <w:szCs w:val="20"/>
        </w:rPr>
        <w:t>se réuni</w:t>
      </w:r>
      <w:r>
        <w:rPr>
          <w:rFonts w:ascii="Cambria" w:hAnsi="Cambria" w:cs="Arial"/>
          <w:sz w:val="20"/>
          <w:szCs w:val="20"/>
        </w:rPr>
        <w:t>t</w:t>
      </w:r>
      <w:r w:rsidR="001F1FC1" w:rsidRPr="00996A48">
        <w:rPr>
          <w:rFonts w:ascii="Cambria" w:hAnsi="Cambria" w:cs="Arial"/>
          <w:sz w:val="20"/>
          <w:szCs w:val="20"/>
        </w:rPr>
        <w:t xml:space="preserve"> à Lyon (</w:t>
      </w:r>
      <w:r w:rsidR="00623DFC"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MSH-LSE – 14 avenue Berthelot, salle </w:t>
      </w:r>
      <w:proofErr w:type="spellStart"/>
      <w:r w:rsidR="00623DFC" w:rsidRPr="00996A48">
        <w:rPr>
          <w:rFonts w:ascii="Cambria" w:hAnsi="Cambria" w:cs="Arial"/>
          <w:b/>
          <w:bCs/>
          <w:color w:val="2B5963"/>
          <w:sz w:val="20"/>
          <w:szCs w:val="20"/>
        </w:rPr>
        <w:t>Elise</w:t>
      </w:r>
      <w:proofErr w:type="spellEnd"/>
      <w:r w:rsidR="00623DFC"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 RIVET</w:t>
      </w:r>
      <w:r w:rsidR="00623DFC" w:rsidRPr="00996A48">
        <w:rPr>
          <w:rFonts w:ascii="Cambria" w:hAnsi="Cambria" w:cs="Arial"/>
          <w:bCs/>
          <w:sz w:val="20"/>
          <w:szCs w:val="20"/>
        </w:rPr>
        <w:t xml:space="preserve"> </w:t>
      </w:r>
      <w:r w:rsidR="00530A15" w:rsidRPr="00996A48">
        <w:rPr>
          <w:rFonts w:ascii="Cambria" w:hAnsi="Cambria" w:cs="Arial"/>
          <w:bCs/>
          <w:sz w:val="20"/>
          <w:szCs w:val="20"/>
        </w:rPr>
        <w:t xml:space="preserve">- </w:t>
      </w:r>
      <w:r w:rsidR="004B1620" w:rsidRPr="00996A48">
        <w:rPr>
          <w:rFonts w:ascii="Cambria" w:hAnsi="Cambria" w:cs="Arial"/>
          <w:sz w:val="20"/>
          <w:szCs w:val="20"/>
        </w:rPr>
        <w:t xml:space="preserve"> </w:t>
      </w:r>
      <w:hyperlink r:id="rId8" w:history="1">
        <w:r w:rsidR="004B1620" w:rsidRPr="00996A48">
          <w:rPr>
            <w:rStyle w:val="Lienhypertexte"/>
            <w:rFonts w:ascii="Cambria" w:hAnsi="Cambria" w:cs="Arial"/>
            <w:color w:val="auto"/>
            <w:sz w:val="20"/>
            <w:szCs w:val="20"/>
          </w:rPr>
          <w:t>https://www.ish-lyon.cnrs.fr/informations-pratiques</w:t>
        </w:r>
      </w:hyperlink>
      <w:r w:rsidR="001F1FC1" w:rsidRPr="00996A48">
        <w:rPr>
          <w:rFonts w:ascii="Cambria" w:hAnsi="Cambria" w:cs="Arial"/>
          <w:sz w:val="20"/>
          <w:szCs w:val="20"/>
        </w:rPr>
        <w:t xml:space="preserve">), </w:t>
      </w:r>
      <w:r w:rsidR="009D164D" w:rsidRPr="00996A48">
        <w:rPr>
          <w:rFonts w:ascii="Cambria" w:hAnsi="Cambria" w:cs="Arial"/>
          <w:sz w:val="20"/>
          <w:szCs w:val="20"/>
        </w:rPr>
        <w:t xml:space="preserve">sur une base mensuelle </w:t>
      </w:r>
      <w:r w:rsidR="001F1FC1" w:rsidRPr="00996A48">
        <w:rPr>
          <w:rFonts w:ascii="Cambria" w:hAnsi="Cambria" w:cs="Arial"/>
          <w:sz w:val="20"/>
          <w:szCs w:val="20"/>
        </w:rPr>
        <w:t xml:space="preserve">ou </w:t>
      </w:r>
      <w:proofErr w:type="spellStart"/>
      <w:r w:rsidR="001F1FC1" w:rsidRPr="00996A48">
        <w:rPr>
          <w:rFonts w:ascii="Cambria" w:hAnsi="Cambria" w:cs="Arial"/>
          <w:sz w:val="20"/>
          <w:szCs w:val="20"/>
        </w:rPr>
        <w:t>bi-mensuelle</w:t>
      </w:r>
      <w:proofErr w:type="spellEnd"/>
      <w:r w:rsidR="001F1FC1" w:rsidRPr="00996A48">
        <w:rPr>
          <w:rFonts w:ascii="Cambria" w:hAnsi="Cambria" w:cs="Arial"/>
          <w:sz w:val="20"/>
          <w:szCs w:val="20"/>
        </w:rPr>
        <w:t>, autour du programme ci-dessous</w:t>
      </w:r>
      <w:r w:rsidR="001F1FC1" w:rsidRPr="00996A48">
        <w:rPr>
          <w:rFonts w:ascii="Cambria" w:hAnsi="Cambria" w:cs="Arial"/>
          <w:color w:val="000000" w:themeColor="text1"/>
          <w:sz w:val="20"/>
          <w:szCs w:val="20"/>
        </w:rPr>
        <w:t>.</w:t>
      </w:r>
      <w:r w:rsidR="004D1955" w:rsidRPr="00996A48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</w:p>
    <w:p w14:paraId="2B9FF318" w14:textId="77777777" w:rsidR="00BE76DB" w:rsidRDefault="00BE76DB" w:rsidP="00E66BA8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12007D4D" w14:textId="621E98BD" w:rsidR="00921AE5" w:rsidRPr="00596EAE" w:rsidRDefault="00623DFC" w:rsidP="00E66BA8">
      <w:pPr>
        <w:jc w:val="both"/>
        <w:rPr>
          <w:rStyle w:val="apple-converted-space"/>
          <w:rFonts w:ascii="Cambria" w:hAnsi="Cambria"/>
          <w:b/>
          <w:color w:val="000000" w:themeColor="text1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INSCRIPTION </w:t>
      </w:r>
      <w:r w:rsidR="008D6E8A">
        <w:rPr>
          <w:rStyle w:val="apple-converted-space"/>
          <w:rFonts w:ascii="Cambria" w:hAnsi="Cambria"/>
          <w:color w:val="000000" w:themeColor="text1"/>
          <w:sz w:val="20"/>
          <w:szCs w:val="20"/>
        </w:rPr>
        <w:t>libre, mais obligatoire, pour d</w:t>
      </w:r>
      <w:r w:rsidR="00596156" w:rsidRPr="00996A48">
        <w:rPr>
          <w:rStyle w:val="apple-converted-space"/>
          <w:rFonts w:ascii="Cambria" w:hAnsi="Cambria"/>
          <w:color w:val="000000" w:themeColor="text1"/>
          <w:sz w:val="20"/>
          <w:szCs w:val="20"/>
        </w:rPr>
        <w:t>es raisons d’organisation. Pour vous inscrire, merci de vous adresser à</w:t>
      </w:r>
      <w:r w:rsidR="002C1737" w:rsidRPr="00996A48">
        <w:rPr>
          <w:rStyle w:val="apple-converted-space"/>
          <w:rFonts w:ascii="Cambria" w:hAnsi="Cambria"/>
          <w:color w:val="000000" w:themeColor="text1"/>
          <w:sz w:val="20"/>
          <w:szCs w:val="20"/>
        </w:rPr>
        <w:t xml:space="preserve"> Valérie BERNARDO</w:t>
      </w:r>
      <w:r w:rsidR="00596156" w:rsidRPr="00996A48">
        <w:rPr>
          <w:rStyle w:val="apple-converted-space"/>
          <w:rFonts w:ascii="Cambria" w:hAnsi="Cambria"/>
          <w:color w:val="000000" w:themeColor="text1"/>
          <w:sz w:val="20"/>
          <w:szCs w:val="20"/>
        </w:rPr>
        <w:t xml:space="preserve"> </w:t>
      </w:r>
      <w:r w:rsidR="002C1737" w:rsidRPr="00996A48">
        <w:rPr>
          <w:rStyle w:val="apple-converted-space"/>
          <w:rFonts w:ascii="Cambria" w:hAnsi="Cambria"/>
          <w:color w:val="000000" w:themeColor="text1"/>
          <w:sz w:val="20"/>
          <w:szCs w:val="20"/>
        </w:rPr>
        <w:t>&lt;</w:t>
      </w:r>
      <w:hyperlink r:id="rId9" w:history="1">
        <w:r w:rsidR="002C1737" w:rsidRPr="00996A48">
          <w:rPr>
            <w:rStyle w:val="Lienhypertexte"/>
            <w:rFonts w:ascii="Cambria" w:hAnsi="Cambria"/>
            <w:sz w:val="20"/>
            <w:szCs w:val="20"/>
          </w:rPr>
          <w:t>Valerie.BERNARDO@msh-lse.fr</w:t>
        </w:r>
      </w:hyperlink>
      <w:r w:rsidR="002C1737" w:rsidRPr="00996A48">
        <w:rPr>
          <w:rStyle w:val="apple-converted-space"/>
          <w:rFonts w:ascii="Cambria" w:hAnsi="Cambria"/>
          <w:color w:val="000000" w:themeColor="text1"/>
          <w:sz w:val="20"/>
          <w:szCs w:val="20"/>
        </w:rPr>
        <w:t>&gt;</w:t>
      </w:r>
      <w:r w:rsidR="00336010" w:rsidRPr="00596EAE">
        <w:rPr>
          <w:rStyle w:val="apple-converted-space"/>
          <w:rFonts w:ascii="Cambria" w:hAnsi="Cambria"/>
          <w:b/>
          <w:color w:val="000000" w:themeColor="text1"/>
          <w:sz w:val="20"/>
          <w:szCs w:val="20"/>
        </w:rPr>
        <w:t>, en précisant à quelle(s) session(s) vous vous inscrivez.</w:t>
      </w:r>
    </w:p>
    <w:p w14:paraId="5FE3DB2A" w14:textId="77777777" w:rsidR="00336010" w:rsidRDefault="00336010" w:rsidP="00921AE5">
      <w:pPr>
        <w:rPr>
          <w:rStyle w:val="apple-converted-space"/>
          <w:rFonts w:ascii="Cambria" w:hAnsi="Cambria"/>
          <w:color w:val="000000" w:themeColor="text1"/>
          <w:sz w:val="20"/>
          <w:szCs w:val="20"/>
        </w:rPr>
      </w:pPr>
    </w:p>
    <w:p w14:paraId="05D82AF2" w14:textId="77777777" w:rsidR="00E66BA8" w:rsidRDefault="00E66BA8" w:rsidP="00921AE5">
      <w:pPr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</w:pPr>
    </w:p>
    <w:p w14:paraId="50F43DF6" w14:textId="77777777" w:rsidR="00E66BA8" w:rsidRDefault="00E66BA8" w:rsidP="00921AE5">
      <w:pPr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</w:pPr>
    </w:p>
    <w:p w14:paraId="44F9DB1C" w14:textId="77777777" w:rsidR="00E66BA8" w:rsidRDefault="00E66BA8" w:rsidP="00921AE5">
      <w:pPr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</w:pPr>
    </w:p>
    <w:p w14:paraId="4057ABB8" w14:textId="77777777" w:rsidR="00E66BA8" w:rsidRDefault="00E66BA8" w:rsidP="00921AE5">
      <w:pPr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</w:pPr>
    </w:p>
    <w:p w14:paraId="36F84140" w14:textId="6026BDCB" w:rsidR="00107F30" w:rsidRDefault="001F07F2" w:rsidP="00921AE5">
      <w:pPr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</w:pPr>
      <w:r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Session </w:t>
      </w:r>
      <w:r w:rsidR="00222846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1</w:t>
      </w:r>
      <w:r w:rsidR="00880AAB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</w:t>
      </w:r>
      <w:r w:rsidR="00F63BB8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– Vendredi 21 septembre</w:t>
      </w:r>
      <w:r w:rsidR="00107F30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2018</w:t>
      </w:r>
      <w:r w:rsidR="00D64879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, 10h</w:t>
      </w:r>
      <w:r w:rsid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----------------------------------------------------------------------------</w:t>
      </w:r>
    </w:p>
    <w:p w14:paraId="494C0E94" w14:textId="77777777" w:rsidR="00E66BA8" w:rsidRPr="00CF6D81" w:rsidRDefault="00E66BA8" w:rsidP="00921AE5">
      <w:pPr>
        <w:rPr>
          <w:rFonts w:ascii="Cambria" w:hAnsi="Cambria"/>
          <w:color w:val="000000" w:themeColor="text1"/>
          <w:sz w:val="20"/>
          <w:szCs w:val="20"/>
        </w:rPr>
      </w:pPr>
    </w:p>
    <w:p w14:paraId="336DCA9C" w14:textId="3BB1E593" w:rsidR="00996A48" w:rsidRDefault="00613D64" w:rsidP="005311E1">
      <w:pPr>
        <w:rPr>
          <w:rFonts w:ascii="Cambria" w:hAnsi="Cambria"/>
          <w:b/>
          <w:color w:val="000000" w:themeColor="text1"/>
          <w:sz w:val="20"/>
          <w:szCs w:val="20"/>
        </w:rPr>
      </w:pPr>
      <w:r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>DROIT, INFORMATIQUE, NUMERIQUE : ETAT DES LIEUX</w:t>
      </w:r>
      <w:r w:rsidR="00687745" w:rsidRPr="00CF6D81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</w:p>
    <w:p w14:paraId="32C0FEC3" w14:textId="77777777" w:rsidR="0004141E" w:rsidRPr="00CF6D81" w:rsidRDefault="0004141E" w:rsidP="005311E1">
      <w:pPr>
        <w:rPr>
          <w:rFonts w:ascii="Cambria" w:hAnsi="Cambria"/>
          <w:b/>
          <w:color w:val="000000" w:themeColor="text1"/>
          <w:sz w:val="20"/>
          <w:szCs w:val="20"/>
        </w:rPr>
      </w:pPr>
    </w:p>
    <w:p w14:paraId="164ABDF5" w14:textId="697C2E7C" w:rsidR="0035763C" w:rsidRPr="0004141E" w:rsidRDefault="007319A4" w:rsidP="0004141E">
      <w:pPr>
        <w:rPr>
          <w:rFonts w:ascii="Cambria" w:hAnsi="Cambria" w:cs="Arial"/>
          <w:sz w:val="20"/>
          <w:szCs w:val="20"/>
        </w:rPr>
      </w:pPr>
      <w:r w:rsidRPr="0004141E">
        <w:rPr>
          <w:rFonts w:ascii="Cambria" w:hAnsi="Cambria" w:cs="Arial"/>
          <w:b/>
          <w:bCs/>
          <w:color w:val="2B5963"/>
          <w:sz w:val="20"/>
          <w:szCs w:val="20"/>
        </w:rPr>
        <w:t>Présentation générale, objectifs du séminaire</w:t>
      </w:r>
      <w:r w:rsidR="00596156" w:rsidRPr="0004141E">
        <w:rPr>
          <w:rFonts w:ascii="Cambria" w:hAnsi="Cambria" w:cs="Arial"/>
          <w:sz w:val="20"/>
          <w:szCs w:val="20"/>
        </w:rPr>
        <w:t xml:space="preserve"> Marianne COTT</w:t>
      </w:r>
      <w:r w:rsidR="004C2B70" w:rsidRPr="0004141E">
        <w:rPr>
          <w:rFonts w:ascii="Cambria" w:hAnsi="Cambria" w:cs="Arial"/>
          <w:sz w:val="20"/>
          <w:szCs w:val="20"/>
        </w:rPr>
        <w:t>IN, MC HDR, Université de Lyon</w:t>
      </w:r>
      <w:r w:rsidR="0004141E">
        <w:rPr>
          <w:rFonts w:ascii="Cambria" w:hAnsi="Cambria" w:cs="Arial"/>
          <w:sz w:val="20"/>
          <w:szCs w:val="20"/>
        </w:rPr>
        <w:t xml:space="preserve"> </w:t>
      </w:r>
      <w:r w:rsidR="004C2B70" w:rsidRPr="0004141E">
        <w:rPr>
          <w:rFonts w:ascii="Cambria" w:hAnsi="Cambria" w:cs="Arial"/>
          <w:sz w:val="20"/>
          <w:szCs w:val="20"/>
        </w:rPr>
        <w:t xml:space="preserve">(CECRID), </w:t>
      </w:r>
      <w:r w:rsidR="00596156" w:rsidRPr="0004141E">
        <w:rPr>
          <w:rFonts w:ascii="Cambria" w:hAnsi="Cambria" w:cs="Arial"/>
          <w:sz w:val="20"/>
          <w:szCs w:val="20"/>
        </w:rPr>
        <w:t>Isabelle SAYN, DR CNRS (CMW</w:t>
      </w:r>
      <w:r w:rsidR="00CA21AE" w:rsidRPr="0004141E">
        <w:rPr>
          <w:rFonts w:ascii="Cambria" w:hAnsi="Cambria" w:cs="Arial"/>
          <w:sz w:val="20"/>
          <w:szCs w:val="20"/>
        </w:rPr>
        <w:t>)</w:t>
      </w:r>
      <w:r w:rsidR="004C2B70" w:rsidRPr="0004141E">
        <w:rPr>
          <w:rFonts w:ascii="Cambria" w:hAnsi="Cambria" w:cs="Arial"/>
          <w:sz w:val="20"/>
          <w:szCs w:val="20"/>
        </w:rPr>
        <w:t xml:space="preserve"> </w:t>
      </w:r>
    </w:p>
    <w:p w14:paraId="13FD1B79" w14:textId="46F5EB14" w:rsidR="005F14AE" w:rsidRDefault="005F14AE" w:rsidP="00222846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63483149" w14:textId="77777777" w:rsidR="0004141E" w:rsidRPr="00996A48" w:rsidRDefault="0004141E" w:rsidP="00222846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17A68B45" w14:textId="523B9C86" w:rsidR="00222846" w:rsidRPr="009010D7" w:rsidRDefault="0022150B" w:rsidP="00222846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ETAT DES DISCUSSIONS INSTITUTIONNELLES</w:t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D13595"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    </w:t>
      </w:r>
      <w:r w:rsidR="00222846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</w:t>
      </w:r>
    </w:p>
    <w:p w14:paraId="742FB660" w14:textId="0D4811D0" w:rsidR="00397416" w:rsidRPr="0004141E" w:rsidRDefault="0004141E" w:rsidP="0004141E">
      <w:pPr>
        <w:pStyle w:val="Paragraphedeliste"/>
        <w:numPr>
          <w:ilvl w:val="0"/>
          <w:numId w:val="2"/>
        </w:numPr>
        <w:spacing w:before="0" w:after="0"/>
        <w:jc w:val="right"/>
        <w:rPr>
          <w:rFonts w:ascii="Cambria" w:hAnsi="Cambria" w:cs="Arial"/>
          <w:sz w:val="20"/>
          <w:szCs w:val="20"/>
        </w:rPr>
      </w:pPr>
      <w:r w:rsidRPr="0004141E">
        <w:rPr>
          <w:rFonts w:ascii="Cambria" w:hAnsi="Cambria" w:cs="Arial"/>
          <w:sz w:val="20"/>
          <w:szCs w:val="20"/>
        </w:rPr>
        <w:t>Laetitia BRUNIN</w:t>
      </w:r>
      <w:r w:rsidR="009B3995" w:rsidRPr="0004141E">
        <w:rPr>
          <w:rFonts w:ascii="Cambria" w:hAnsi="Cambria" w:cs="Arial"/>
          <w:sz w:val="20"/>
          <w:szCs w:val="20"/>
        </w:rPr>
        <w:t>,</w:t>
      </w:r>
      <w:r w:rsidRPr="0004141E">
        <w:rPr>
          <w:rFonts w:ascii="Cambria" w:hAnsi="Cambria" w:cs="Arial"/>
          <w:sz w:val="20"/>
          <w:szCs w:val="20"/>
        </w:rPr>
        <w:t xml:space="preserve"> </w:t>
      </w:r>
      <w:r w:rsidRPr="0004141E">
        <w:rPr>
          <w:rFonts w:ascii="Cambria" w:hAnsi="Cambria" w:cstheme="minorHAnsi"/>
          <w:sz w:val="20"/>
          <w:szCs w:val="20"/>
        </w:rPr>
        <w:t>Magistrat, SDES</w:t>
      </w:r>
    </w:p>
    <w:p w14:paraId="33345E5E" w14:textId="77777777" w:rsidR="006414CA" w:rsidRPr="00996A48" w:rsidRDefault="006414CA" w:rsidP="006414CA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0AA6B7B4" w14:textId="3F0B351A" w:rsidR="00222846" w:rsidRPr="00996A48" w:rsidRDefault="0022150B" w:rsidP="00222846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DECISIONS ARTIFICIELLES ET DECISIONS ALGORITHMIQUES : ETHIQUE ET ETAT DES LIEUX</w:t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352E72">
        <w:rPr>
          <w:rFonts w:ascii="Cambria" w:hAnsi="Cambria" w:cs="Arial"/>
          <w:b/>
          <w:bCs/>
          <w:color w:val="2B5963"/>
          <w:sz w:val="20"/>
          <w:szCs w:val="20"/>
        </w:rPr>
        <w:tab/>
      </w:r>
    </w:p>
    <w:p w14:paraId="76AA62D3" w14:textId="77777777" w:rsidR="009010D7" w:rsidRDefault="00686F3C" w:rsidP="00996A48">
      <w:pPr>
        <w:pStyle w:val="Paragraphedeliste"/>
        <w:numPr>
          <w:ilvl w:val="0"/>
          <w:numId w:val="2"/>
        </w:numPr>
        <w:spacing w:before="0" w:after="0"/>
        <w:jc w:val="right"/>
        <w:rPr>
          <w:rFonts w:ascii="Cambria" w:hAnsi="Cambria" w:cs="Arial"/>
          <w:sz w:val="20"/>
          <w:szCs w:val="20"/>
        </w:rPr>
      </w:pPr>
      <w:r w:rsidRPr="009010D7">
        <w:rPr>
          <w:rFonts w:ascii="Cambria" w:hAnsi="Cambria" w:cs="Arial"/>
          <w:sz w:val="20"/>
          <w:szCs w:val="20"/>
        </w:rPr>
        <w:t>Danièle</w:t>
      </w:r>
      <w:r w:rsidR="00EA3DFC" w:rsidRPr="009010D7">
        <w:rPr>
          <w:rFonts w:ascii="Cambria" w:hAnsi="Cambria" w:cs="Arial"/>
          <w:sz w:val="20"/>
          <w:szCs w:val="20"/>
        </w:rPr>
        <w:t xml:space="preserve"> BOURCIER</w:t>
      </w:r>
      <w:r w:rsidR="00222846" w:rsidRPr="009010D7">
        <w:rPr>
          <w:rFonts w:ascii="Cambria" w:hAnsi="Cambria" w:cs="Arial"/>
          <w:sz w:val="20"/>
          <w:szCs w:val="20"/>
        </w:rPr>
        <w:t xml:space="preserve">, </w:t>
      </w:r>
      <w:r w:rsidR="001875D6" w:rsidRPr="009010D7">
        <w:rPr>
          <w:rFonts w:ascii="Cambria" w:hAnsi="Cambria" w:cs="Arial"/>
          <w:sz w:val="20"/>
          <w:szCs w:val="20"/>
        </w:rPr>
        <w:t>DR CNRS</w:t>
      </w:r>
      <w:r w:rsidR="0060190E" w:rsidRPr="009010D7">
        <w:rPr>
          <w:rFonts w:ascii="Cambria" w:hAnsi="Cambria" w:cs="Arial"/>
          <w:sz w:val="20"/>
          <w:szCs w:val="20"/>
        </w:rPr>
        <w:t xml:space="preserve"> (CERSA</w:t>
      </w:r>
      <w:r w:rsidR="00AE7852" w:rsidRPr="009010D7">
        <w:rPr>
          <w:rFonts w:ascii="Cambria" w:hAnsi="Cambria" w:cs="Arial"/>
          <w:sz w:val="20"/>
          <w:szCs w:val="20"/>
        </w:rPr>
        <w:t>)</w:t>
      </w:r>
      <w:r w:rsidR="009010D7">
        <w:rPr>
          <w:rFonts w:ascii="Cambria" w:hAnsi="Cambria" w:cs="Arial"/>
          <w:sz w:val="20"/>
          <w:szCs w:val="20"/>
        </w:rPr>
        <w:t xml:space="preserve">, </w:t>
      </w:r>
    </w:p>
    <w:p w14:paraId="38E23D4C" w14:textId="2E037ACA" w:rsidR="00AE7852" w:rsidRPr="009010D7" w:rsidRDefault="009010D7" w:rsidP="009010D7">
      <w:pPr>
        <w:pStyle w:val="Paragraphedeliste"/>
        <w:spacing w:before="0" w:after="0"/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Membre de la </w:t>
      </w:r>
      <w:r>
        <w:rPr>
          <w:rFonts w:ascii="Cambria" w:hAnsi="Cambria"/>
          <w:color w:val="000000"/>
          <w:sz w:val="20"/>
          <w:szCs w:val="20"/>
        </w:rPr>
        <w:t xml:space="preserve">Commission </w:t>
      </w:r>
      <w:proofErr w:type="spellStart"/>
      <w:r>
        <w:rPr>
          <w:rFonts w:ascii="Cambria" w:hAnsi="Cambria"/>
          <w:color w:val="000000"/>
          <w:sz w:val="20"/>
          <w:szCs w:val="20"/>
        </w:rPr>
        <w:t>Ethique</w:t>
      </w:r>
      <w:proofErr w:type="spellEnd"/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9010D7">
        <w:rPr>
          <w:rFonts w:ascii="Cambria" w:hAnsi="Cambria"/>
          <w:color w:val="000000"/>
          <w:sz w:val="20"/>
          <w:szCs w:val="20"/>
        </w:rPr>
        <w:t>du Numérique (CERNA)</w:t>
      </w:r>
    </w:p>
    <w:p w14:paraId="00F98904" w14:textId="77777777" w:rsidR="00AB7F21" w:rsidRPr="00996A48" w:rsidRDefault="00AB7F21" w:rsidP="00AB7F21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3E210CE9" w14:textId="77777777" w:rsidR="00222846" w:rsidRPr="00996A48" w:rsidRDefault="0022150B" w:rsidP="00222846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ETAT DU DROIT, OU QUEL REGIME JURIDIQUE DES DECISIONS INDIVIDUELLES</w:t>
      </w:r>
      <w:r w:rsidRPr="00996A48">
        <w:rPr>
          <w:rFonts w:ascii="Times" w:hAnsi="Times"/>
          <w:color w:val="2E74B5" w:themeColor="accent5" w:themeShade="BF"/>
          <w:sz w:val="20"/>
          <w:szCs w:val="20"/>
        </w:rPr>
        <w:t xml:space="preserve"> </w:t>
      </w: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AUTOMATIQUES ? </w:t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   </w:t>
      </w:r>
      <w:r w:rsidR="00D1359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D1359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D1359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       </w:t>
      </w:r>
    </w:p>
    <w:p w14:paraId="14F90CEE" w14:textId="5A2744C8" w:rsidR="00A70EB7" w:rsidRDefault="00EA3DFC" w:rsidP="00234E7B">
      <w:pPr>
        <w:pStyle w:val="Paragraphedeliste"/>
        <w:numPr>
          <w:ilvl w:val="0"/>
          <w:numId w:val="2"/>
        </w:numPr>
        <w:spacing w:before="0" w:after="0"/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Isabelle SAYN</w:t>
      </w:r>
      <w:r w:rsidR="00222846" w:rsidRPr="00996A48">
        <w:rPr>
          <w:rFonts w:ascii="Cambria" w:hAnsi="Cambria" w:cs="Arial"/>
          <w:sz w:val="20"/>
          <w:szCs w:val="20"/>
        </w:rPr>
        <w:t xml:space="preserve">, </w:t>
      </w:r>
      <w:r w:rsidR="00EE298C" w:rsidRPr="00996A48">
        <w:rPr>
          <w:rFonts w:ascii="Cambria" w:hAnsi="Cambria" w:cs="Arial"/>
          <w:sz w:val="20"/>
          <w:szCs w:val="20"/>
        </w:rPr>
        <w:t>DR CNRS</w:t>
      </w:r>
      <w:r w:rsidR="00930400">
        <w:rPr>
          <w:rFonts w:ascii="Cambria" w:hAnsi="Cambria" w:cs="Arial"/>
          <w:sz w:val="20"/>
          <w:szCs w:val="20"/>
        </w:rPr>
        <w:t xml:space="preserve">, </w:t>
      </w:r>
      <w:r w:rsidR="00930400" w:rsidRPr="00996A48">
        <w:rPr>
          <w:rFonts w:ascii="Cambria" w:hAnsi="Cambria" w:cs="Arial"/>
          <w:sz w:val="20"/>
          <w:szCs w:val="20"/>
        </w:rPr>
        <w:t>Université de Lyon</w:t>
      </w:r>
      <w:r w:rsidR="00EE298C" w:rsidRPr="00996A48">
        <w:rPr>
          <w:rFonts w:ascii="Cambria" w:hAnsi="Cambria" w:cs="Arial"/>
          <w:sz w:val="20"/>
          <w:szCs w:val="20"/>
        </w:rPr>
        <w:t xml:space="preserve"> (CMW)</w:t>
      </w:r>
    </w:p>
    <w:p w14:paraId="2F869675" w14:textId="4E054772" w:rsidR="00BE76DB" w:rsidRDefault="00BE76DB" w:rsidP="00BE76DB">
      <w:pPr>
        <w:pStyle w:val="Paragraphedeliste"/>
        <w:spacing w:before="0" w:after="0"/>
        <w:jc w:val="center"/>
        <w:rPr>
          <w:rFonts w:ascii="Cambria" w:hAnsi="Cambria" w:cs="Arial"/>
          <w:sz w:val="20"/>
          <w:szCs w:val="20"/>
        </w:rPr>
      </w:pPr>
    </w:p>
    <w:p w14:paraId="3B92B53C" w14:textId="063F89F4" w:rsidR="00BE76DB" w:rsidRDefault="00BE76DB" w:rsidP="00BE76DB">
      <w:pPr>
        <w:pStyle w:val="Paragraphedeliste"/>
        <w:spacing w:before="0" w:after="0"/>
        <w:jc w:val="center"/>
        <w:rPr>
          <w:rFonts w:ascii="Cambria" w:hAnsi="Cambria" w:cs="Arial"/>
          <w:sz w:val="20"/>
          <w:szCs w:val="20"/>
        </w:rPr>
      </w:pPr>
    </w:p>
    <w:p w14:paraId="4E9C103C" w14:textId="5427A949" w:rsidR="00BE76DB" w:rsidRDefault="00BE76DB" w:rsidP="00BE76DB">
      <w:pPr>
        <w:pStyle w:val="Paragraphedeliste"/>
        <w:spacing w:before="0" w:after="0"/>
        <w:jc w:val="center"/>
        <w:rPr>
          <w:rFonts w:ascii="Cambria" w:hAnsi="Cambria" w:cs="Arial"/>
          <w:sz w:val="20"/>
          <w:szCs w:val="20"/>
        </w:rPr>
      </w:pPr>
    </w:p>
    <w:p w14:paraId="1096270B" w14:textId="77777777" w:rsidR="00BE76DB" w:rsidRPr="00996A48" w:rsidRDefault="00BE76DB" w:rsidP="00BE76DB">
      <w:pPr>
        <w:pStyle w:val="Paragraphedeliste"/>
        <w:spacing w:before="0" w:after="0"/>
        <w:jc w:val="center"/>
        <w:rPr>
          <w:rFonts w:ascii="Cambria" w:hAnsi="Cambria" w:cs="Arial"/>
          <w:sz w:val="20"/>
          <w:szCs w:val="20"/>
        </w:rPr>
      </w:pPr>
    </w:p>
    <w:p w14:paraId="0CAF8EEB" w14:textId="7365ED06" w:rsidR="00921AE5" w:rsidRDefault="00921AE5" w:rsidP="005311E1">
      <w:pPr>
        <w:rPr>
          <w:rFonts w:ascii="Cambria" w:hAnsi="Cambria" w:cs="Arial"/>
          <w:sz w:val="20"/>
          <w:szCs w:val="20"/>
        </w:rPr>
      </w:pPr>
    </w:p>
    <w:p w14:paraId="2842FA1A" w14:textId="77777777" w:rsidR="0004141E" w:rsidRDefault="0004141E" w:rsidP="005311E1">
      <w:pPr>
        <w:rPr>
          <w:rFonts w:ascii="Cambria" w:hAnsi="Cambria" w:cs="Arial"/>
          <w:sz w:val="20"/>
          <w:szCs w:val="20"/>
        </w:rPr>
      </w:pPr>
    </w:p>
    <w:p w14:paraId="7524A4C4" w14:textId="78C511B6" w:rsidR="00222846" w:rsidRPr="00CF6D81" w:rsidRDefault="001F07F2" w:rsidP="005311E1">
      <w:pPr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</w:pPr>
      <w:r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Session </w:t>
      </w:r>
      <w:r w:rsidR="00222846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2</w:t>
      </w:r>
      <w:r w:rsidR="00880AAB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-</w:t>
      </w:r>
      <w:r w:rsidR="00F63BB8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Vendredi</w:t>
      </w:r>
      <w:r w:rsidR="00880AAB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12 oct</w:t>
      </w:r>
      <w:r w:rsidR="00F63BB8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obre</w:t>
      </w:r>
      <w:r w:rsidR="00880AAB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2018</w:t>
      </w:r>
      <w:r w:rsid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, 10h ---------------------------------------------------------------------------------</w:t>
      </w:r>
    </w:p>
    <w:p w14:paraId="19D1F91A" w14:textId="395084FA" w:rsidR="00222846" w:rsidRDefault="00937201" w:rsidP="005311E1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DIFFUSER LES DECISIONS DE JUSTICE ? </w:t>
      </w:r>
      <w:r w:rsidR="009D164D"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>QUESTIONS THEORIQUES</w:t>
      </w:r>
      <w:r w:rsidR="00F466F9"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</w:p>
    <w:p w14:paraId="610A35D2" w14:textId="77777777" w:rsidR="00BE76DB" w:rsidRPr="00CF6D81" w:rsidRDefault="00BE76DB" w:rsidP="005311E1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</w:p>
    <w:p w14:paraId="2F55DA2C" w14:textId="538C8E4A" w:rsidR="006C74C8" w:rsidRPr="0004141E" w:rsidRDefault="009D164D" w:rsidP="0004141E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>Anim</w:t>
      </w:r>
      <w:r w:rsidR="00CB3A82" w:rsidRPr="00996A48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>ation des débats</w:t>
      </w:r>
      <w:r w:rsidR="004E683E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> :</w:t>
      </w:r>
      <w:r w:rsidR="00596156" w:rsidRPr="00996A48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 xml:space="preserve"> </w:t>
      </w:r>
      <w:r w:rsidR="00596156" w:rsidRPr="00996A48">
        <w:rPr>
          <w:rFonts w:ascii="Cambria" w:hAnsi="Cambria" w:cs="Arial"/>
          <w:sz w:val="20"/>
          <w:szCs w:val="20"/>
        </w:rPr>
        <w:t xml:space="preserve">Evelyne </w:t>
      </w:r>
      <w:proofErr w:type="spellStart"/>
      <w:r w:rsidR="00596156" w:rsidRPr="00996A48">
        <w:rPr>
          <w:rFonts w:ascii="Cambria" w:hAnsi="Cambria" w:cs="Arial"/>
          <w:sz w:val="20"/>
          <w:szCs w:val="20"/>
        </w:rPr>
        <w:t>Serverin</w:t>
      </w:r>
      <w:proofErr w:type="spellEnd"/>
      <w:r w:rsidR="00596156" w:rsidRPr="00996A48">
        <w:rPr>
          <w:rFonts w:ascii="Cambria" w:hAnsi="Cambria" w:cs="Arial"/>
          <w:sz w:val="20"/>
          <w:szCs w:val="20"/>
        </w:rPr>
        <w:t>, DR CNRS émérite, membre du CSM</w:t>
      </w:r>
    </w:p>
    <w:p w14:paraId="7D67BA16" w14:textId="77777777" w:rsidR="006C74C8" w:rsidRDefault="006C74C8" w:rsidP="00EA3DFC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40395490" w14:textId="77777777" w:rsidR="00BE76DB" w:rsidRDefault="00BE76DB" w:rsidP="00EA3DFC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451675EF" w14:textId="64E85608" w:rsidR="00925B06" w:rsidRPr="00996A48" w:rsidRDefault="0022150B" w:rsidP="00EA3DFC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JURISPRUDENCE ET CONTENTIEUX, UNE (R)EVOLUTION A ATTENDRE ?</w:t>
      </w:r>
    </w:p>
    <w:p w14:paraId="09B71EEE" w14:textId="383CBB5C" w:rsidR="00010CF1" w:rsidRPr="00996A48" w:rsidRDefault="00686F3C" w:rsidP="00234E7B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Marianne</w:t>
      </w:r>
      <w:r w:rsidR="00EA3DFC" w:rsidRPr="00996A48">
        <w:rPr>
          <w:rFonts w:ascii="Cambria" w:hAnsi="Cambria" w:cs="Arial"/>
          <w:sz w:val="20"/>
          <w:szCs w:val="20"/>
        </w:rPr>
        <w:t xml:space="preserve"> COTTIN</w:t>
      </w:r>
      <w:r w:rsidR="00222846" w:rsidRPr="00996A48">
        <w:rPr>
          <w:rFonts w:ascii="Cambria" w:hAnsi="Cambria" w:cs="Arial"/>
          <w:sz w:val="20"/>
          <w:szCs w:val="20"/>
        </w:rPr>
        <w:t xml:space="preserve">, </w:t>
      </w:r>
      <w:r w:rsidR="00EA3DFC" w:rsidRPr="00996A48">
        <w:rPr>
          <w:rFonts w:ascii="Cambria" w:hAnsi="Cambria" w:cs="Arial"/>
          <w:sz w:val="20"/>
          <w:szCs w:val="20"/>
        </w:rPr>
        <w:t>MC HDR, Université</w:t>
      </w:r>
      <w:r w:rsidR="001875D6" w:rsidRPr="00996A48">
        <w:rPr>
          <w:rFonts w:ascii="Cambria" w:hAnsi="Cambria" w:cs="Arial"/>
          <w:sz w:val="20"/>
          <w:szCs w:val="20"/>
        </w:rPr>
        <w:t xml:space="preserve"> de Lyon</w:t>
      </w:r>
      <w:r w:rsidR="00930400">
        <w:rPr>
          <w:rFonts w:ascii="Cambria" w:hAnsi="Cambria" w:cs="Arial"/>
          <w:sz w:val="20"/>
          <w:szCs w:val="20"/>
        </w:rPr>
        <w:t xml:space="preserve"> (CERCRID)</w:t>
      </w:r>
    </w:p>
    <w:p w14:paraId="512A406A" w14:textId="77777777" w:rsidR="00174A7F" w:rsidRPr="00996A48" w:rsidRDefault="00174A7F" w:rsidP="008901BC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7C886F83" w14:textId="77777777" w:rsidR="00BE76DB" w:rsidRDefault="00BE76DB" w:rsidP="00222846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5CF605F0" w14:textId="726DE21D" w:rsidR="00222846" w:rsidRPr="00996A48" w:rsidRDefault="0022150B" w:rsidP="00222846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DIFFUSER LE NOM DES MAGISTRATS, OU QUELLE CONCEPTION DE LA JUSTICE EN FRANCE ?</w:t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       </w:t>
      </w:r>
      <w:r w:rsidR="00D1359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D1359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D1359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</w:t>
      </w:r>
    </w:p>
    <w:p w14:paraId="561C2638" w14:textId="29999869" w:rsidR="00930400" w:rsidRPr="004E683E" w:rsidRDefault="00686F3C" w:rsidP="00930400">
      <w:pPr>
        <w:pStyle w:val="Paragraphedeliste"/>
        <w:numPr>
          <w:ilvl w:val="0"/>
          <w:numId w:val="2"/>
        </w:numPr>
        <w:jc w:val="right"/>
        <w:rPr>
          <w:rFonts w:ascii="Cambria" w:hAnsi="Cambria" w:cstheme="minorHAnsi"/>
          <w:sz w:val="20"/>
          <w:szCs w:val="20"/>
        </w:rPr>
      </w:pPr>
      <w:r w:rsidRPr="004E683E">
        <w:rPr>
          <w:rFonts w:ascii="Cambria" w:hAnsi="Cambria" w:cstheme="minorHAnsi"/>
          <w:sz w:val="20"/>
          <w:szCs w:val="20"/>
        </w:rPr>
        <w:t>Vincent</w:t>
      </w:r>
      <w:r w:rsidR="000453CC" w:rsidRPr="004E683E">
        <w:rPr>
          <w:rFonts w:ascii="Cambria" w:hAnsi="Cambria" w:cstheme="minorHAnsi"/>
          <w:sz w:val="20"/>
          <w:szCs w:val="20"/>
        </w:rPr>
        <w:t xml:space="preserve"> RIVOLLIER</w:t>
      </w:r>
      <w:r w:rsidR="00222846" w:rsidRPr="004E683E">
        <w:rPr>
          <w:rFonts w:ascii="Cambria" w:hAnsi="Cambria" w:cstheme="minorHAnsi"/>
          <w:sz w:val="20"/>
          <w:szCs w:val="20"/>
        </w:rPr>
        <w:t xml:space="preserve">, </w:t>
      </w:r>
      <w:r w:rsidR="00EA3DFC" w:rsidRPr="004E683E">
        <w:rPr>
          <w:rFonts w:ascii="Cambria" w:hAnsi="Cambria" w:cstheme="minorHAnsi"/>
          <w:sz w:val="20"/>
          <w:szCs w:val="20"/>
        </w:rPr>
        <w:t xml:space="preserve">MC, </w:t>
      </w:r>
      <w:r w:rsidR="00276854" w:rsidRPr="004E683E">
        <w:rPr>
          <w:rFonts w:ascii="Cambria" w:hAnsi="Cambria" w:cstheme="minorHAnsi"/>
          <w:sz w:val="20"/>
          <w:szCs w:val="20"/>
        </w:rPr>
        <w:t>Univ</w:t>
      </w:r>
      <w:r w:rsidR="00EA3DFC" w:rsidRPr="004E683E">
        <w:rPr>
          <w:rFonts w:ascii="Cambria" w:hAnsi="Cambria" w:cstheme="minorHAnsi"/>
          <w:sz w:val="20"/>
          <w:szCs w:val="20"/>
        </w:rPr>
        <w:t>ersité</w:t>
      </w:r>
      <w:r w:rsidR="00930400" w:rsidRPr="004E683E">
        <w:rPr>
          <w:rFonts w:ascii="Cambria" w:hAnsi="Cambria" w:cstheme="minorHAnsi"/>
          <w:sz w:val="20"/>
          <w:szCs w:val="20"/>
        </w:rPr>
        <w:t xml:space="preserve"> </w:t>
      </w:r>
      <w:r w:rsidR="00930400" w:rsidRPr="004E683E">
        <w:rPr>
          <w:rFonts w:ascii="Cambria" w:eastAsia="Times New Roman" w:hAnsi="Cambria" w:cstheme="minorHAnsi"/>
          <w:color w:val="000000"/>
          <w:sz w:val="20"/>
          <w:szCs w:val="20"/>
          <w:shd w:val="clear" w:color="auto" w:fill="FFFFFF"/>
        </w:rPr>
        <w:t>Savoie Mont Blanc</w:t>
      </w:r>
      <w:r w:rsidR="00E13FC1" w:rsidRPr="004E683E">
        <w:rPr>
          <w:rFonts w:ascii="Cambria" w:eastAsia="Times New Roman" w:hAnsi="Cambria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930400" w:rsidRPr="004E683E">
        <w:rPr>
          <w:rFonts w:ascii="Cambria" w:eastAsia="Times New Roman" w:hAnsi="Cambria" w:cstheme="minorHAnsi"/>
          <w:color w:val="000000"/>
          <w:sz w:val="20"/>
          <w:szCs w:val="20"/>
          <w:shd w:val="clear" w:color="auto" w:fill="FFFFFF"/>
        </w:rPr>
        <w:t>CDPPOC</w:t>
      </w:r>
      <w:r w:rsidR="00E13FC1" w:rsidRPr="004E683E">
        <w:rPr>
          <w:rFonts w:ascii="Cambria" w:eastAsia="Times New Roman" w:hAnsi="Cambria" w:cstheme="minorHAnsi"/>
          <w:color w:val="000000"/>
          <w:sz w:val="20"/>
          <w:szCs w:val="20"/>
          <w:shd w:val="clear" w:color="auto" w:fill="FFFFFF"/>
        </w:rPr>
        <w:t>)</w:t>
      </w:r>
    </w:p>
    <w:p w14:paraId="70BCBC23" w14:textId="77777777" w:rsidR="008901BC" w:rsidRPr="00996A48" w:rsidRDefault="008901BC" w:rsidP="008901BC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1FDB630C" w14:textId="77777777" w:rsidR="00BE76DB" w:rsidRDefault="00BE76DB" w:rsidP="00EA3DFC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23A3CB4B" w14:textId="192AF3E5" w:rsidR="00925B06" w:rsidRPr="00996A48" w:rsidRDefault="00E66BA8" w:rsidP="00EA3DFC">
      <w:pPr>
        <w:rPr>
          <w:rFonts w:ascii="Cambria" w:hAnsi="Cambria" w:cs="Arial"/>
          <w:b/>
          <w:bCs/>
          <w:color w:val="2B5963"/>
          <w:sz w:val="20"/>
          <w:szCs w:val="20"/>
        </w:rPr>
      </w:pPr>
      <w:proofErr w:type="spellStart"/>
      <w:r>
        <w:rPr>
          <w:rFonts w:ascii="Cambria" w:hAnsi="Cambria" w:cs="Arial"/>
          <w:b/>
          <w:bCs/>
          <w:color w:val="2B5963"/>
          <w:sz w:val="20"/>
          <w:szCs w:val="20"/>
        </w:rPr>
        <w:t>CONNAî</w:t>
      </w:r>
      <w:r w:rsidR="0022150B" w:rsidRPr="00996A48">
        <w:rPr>
          <w:rFonts w:ascii="Cambria" w:hAnsi="Cambria" w:cs="Arial"/>
          <w:b/>
          <w:bCs/>
          <w:color w:val="2B5963"/>
          <w:sz w:val="20"/>
          <w:szCs w:val="20"/>
        </w:rPr>
        <w:t>TRE</w:t>
      </w:r>
      <w:proofErr w:type="spellEnd"/>
      <w:r w:rsidR="0022150B"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 LES DECISIONS ET ABANDONNER LA POSTURE POSITIVISTE ?</w:t>
      </w:r>
    </w:p>
    <w:p w14:paraId="3A5A335B" w14:textId="1E3B796E" w:rsidR="008901BC" w:rsidRDefault="00686F3C" w:rsidP="00234E7B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Théo</w:t>
      </w:r>
      <w:r w:rsidR="00EA3DFC" w:rsidRPr="00996A48">
        <w:rPr>
          <w:rFonts w:ascii="Cambria" w:hAnsi="Cambria" w:cs="Arial"/>
          <w:sz w:val="20"/>
          <w:szCs w:val="20"/>
        </w:rPr>
        <w:t xml:space="preserve"> SENTIS</w:t>
      </w:r>
      <w:r w:rsidR="00222846" w:rsidRPr="00996A48">
        <w:rPr>
          <w:rFonts w:ascii="Cambria" w:hAnsi="Cambria" w:cs="Arial"/>
          <w:sz w:val="20"/>
          <w:szCs w:val="20"/>
        </w:rPr>
        <w:t xml:space="preserve">, </w:t>
      </w:r>
      <w:r w:rsidR="001875D6" w:rsidRPr="00996A48">
        <w:rPr>
          <w:rFonts w:ascii="Cambria" w:hAnsi="Cambria" w:cs="Arial"/>
          <w:sz w:val="20"/>
          <w:szCs w:val="20"/>
        </w:rPr>
        <w:t>C</w:t>
      </w:r>
      <w:r w:rsidR="00EE298C" w:rsidRPr="00996A48">
        <w:rPr>
          <w:rFonts w:ascii="Cambria" w:hAnsi="Cambria" w:cs="Arial"/>
          <w:sz w:val="20"/>
          <w:szCs w:val="20"/>
        </w:rPr>
        <w:t xml:space="preserve">linique du droit, </w:t>
      </w:r>
      <w:proofErr w:type="spellStart"/>
      <w:r w:rsidR="00EE298C" w:rsidRPr="00996A48">
        <w:rPr>
          <w:rFonts w:ascii="Cambria" w:hAnsi="Cambria" w:cs="Arial"/>
          <w:sz w:val="20"/>
          <w:szCs w:val="20"/>
        </w:rPr>
        <w:t>Sc</w:t>
      </w:r>
      <w:proofErr w:type="spellEnd"/>
      <w:r w:rsidR="00EE298C" w:rsidRPr="00996A48">
        <w:rPr>
          <w:rFonts w:ascii="Cambria" w:hAnsi="Cambria" w:cs="Arial"/>
          <w:sz w:val="20"/>
          <w:szCs w:val="20"/>
        </w:rPr>
        <w:t xml:space="preserve"> Po. Paris, </w:t>
      </w:r>
      <w:r w:rsidR="00EA3DFC" w:rsidRPr="00996A48">
        <w:rPr>
          <w:rFonts w:ascii="Cambria" w:hAnsi="Cambria" w:cs="Arial"/>
          <w:sz w:val="20"/>
          <w:szCs w:val="20"/>
        </w:rPr>
        <w:t>M2</w:t>
      </w:r>
    </w:p>
    <w:p w14:paraId="6AAE3C69" w14:textId="77777777" w:rsidR="00BE76DB" w:rsidRDefault="00BE76DB" w:rsidP="00BE76DB">
      <w:pPr>
        <w:pStyle w:val="Paragraphedeliste"/>
        <w:jc w:val="center"/>
        <w:rPr>
          <w:rFonts w:ascii="Cambria" w:hAnsi="Cambria" w:cs="Arial"/>
          <w:sz w:val="20"/>
          <w:szCs w:val="20"/>
        </w:rPr>
      </w:pPr>
    </w:p>
    <w:p w14:paraId="0DD2BE3F" w14:textId="20E02165" w:rsidR="00BE76DB" w:rsidRDefault="00BE76DB" w:rsidP="00BE76DB">
      <w:pPr>
        <w:jc w:val="right"/>
        <w:rPr>
          <w:rFonts w:ascii="Cambria" w:hAnsi="Cambria" w:cs="Arial"/>
          <w:sz w:val="20"/>
          <w:szCs w:val="20"/>
        </w:rPr>
      </w:pPr>
    </w:p>
    <w:p w14:paraId="516DE872" w14:textId="007B4592" w:rsidR="0004141E" w:rsidRDefault="0004141E" w:rsidP="00BE76DB">
      <w:pPr>
        <w:jc w:val="right"/>
        <w:rPr>
          <w:rFonts w:ascii="Cambria" w:hAnsi="Cambria" w:cs="Arial"/>
          <w:sz w:val="20"/>
          <w:szCs w:val="20"/>
        </w:rPr>
      </w:pPr>
    </w:p>
    <w:p w14:paraId="14289196" w14:textId="77777777" w:rsidR="0004141E" w:rsidRPr="00BE76DB" w:rsidRDefault="0004141E" w:rsidP="00BE76DB">
      <w:pPr>
        <w:jc w:val="right"/>
        <w:rPr>
          <w:rFonts w:ascii="Cambria" w:hAnsi="Cambria" w:cs="Arial"/>
          <w:sz w:val="20"/>
          <w:szCs w:val="20"/>
        </w:rPr>
      </w:pPr>
    </w:p>
    <w:p w14:paraId="2D7E10B5" w14:textId="7845BD44" w:rsidR="00222846" w:rsidRPr="00CF6D81" w:rsidRDefault="001F07F2" w:rsidP="00472F7C">
      <w:pPr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</w:pPr>
      <w:r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Session </w:t>
      </w:r>
      <w:r w:rsidR="009543C0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3</w:t>
      </w:r>
      <w:r w:rsidR="00C4328D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</w:t>
      </w:r>
      <w:r w:rsidR="00F63BB8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– Vendredi 7 décembre</w:t>
      </w:r>
      <w:r w:rsidR="008D6E8A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2018</w:t>
      </w:r>
      <w:r w:rsidR="00D64879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, 10h</w:t>
      </w:r>
      <w:r w:rsid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-------------------------------------------------------------------------------</w:t>
      </w:r>
    </w:p>
    <w:p w14:paraId="220D7685" w14:textId="6D709B0D" w:rsidR="00222846" w:rsidRDefault="00937201" w:rsidP="008901BC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UTILISER LES DECISIONS DE JUSTICE : </w:t>
      </w:r>
      <w:r w:rsidR="00613D64"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>QUELLES OFFRES DE SERVICE ?</w:t>
      </w:r>
      <w:r w:rsidR="003E18DA"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</w:p>
    <w:p w14:paraId="13F94659" w14:textId="77777777" w:rsidR="0004141E" w:rsidRDefault="0004141E" w:rsidP="008901BC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</w:p>
    <w:p w14:paraId="5FBA4C38" w14:textId="77777777" w:rsidR="0004141E" w:rsidRPr="009010D7" w:rsidRDefault="000A69BD" w:rsidP="0004141E">
      <w:pPr>
        <w:pStyle w:val="Paragraphedeliste"/>
        <w:numPr>
          <w:ilvl w:val="0"/>
          <w:numId w:val="2"/>
        </w:numPr>
        <w:spacing w:before="0" w:after="0"/>
        <w:jc w:val="right"/>
        <w:rPr>
          <w:rFonts w:ascii="Cambria" w:hAnsi="Cambria" w:cstheme="minorHAnsi"/>
          <w:sz w:val="20"/>
          <w:szCs w:val="20"/>
        </w:rPr>
      </w:pPr>
      <w:r w:rsidRPr="0004141E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>Animation des débats</w:t>
      </w:r>
      <w:r w:rsidR="004E683E" w:rsidRPr="0004141E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 xml:space="preserve"> : </w:t>
      </w:r>
      <w:r w:rsidR="0004141E" w:rsidRPr="009010D7">
        <w:rPr>
          <w:rFonts w:ascii="Cambria" w:hAnsi="Cambria" w:cs="Arial"/>
          <w:sz w:val="20"/>
          <w:szCs w:val="20"/>
        </w:rPr>
        <w:t>Harold EPINEUSE,</w:t>
      </w:r>
    </w:p>
    <w:p w14:paraId="0994C721" w14:textId="31218178" w:rsidR="00530A15" w:rsidRPr="0004141E" w:rsidRDefault="0004141E" w:rsidP="0004141E">
      <w:pPr>
        <w:pStyle w:val="Paragraphedeliste"/>
        <w:spacing w:before="0" w:after="0"/>
        <w:jc w:val="right"/>
        <w:rPr>
          <w:rFonts w:ascii="Cambria" w:hAnsi="Cambria" w:cstheme="minorHAnsi"/>
          <w:sz w:val="20"/>
          <w:szCs w:val="20"/>
        </w:rPr>
      </w:pPr>
      <w:r w:rsidRPr="009010D7">
        <w:rPr>
          <w:rFonts w:ascii="Cambria" w:hAnsi="Cambria" w:cstheme="minorHAnsi"/>
          <w:sz w:val="20"/>
          <w:szCs w:val="20"/>
        </w:rPr>
        <w:t xml:space="preserve">       </w:t>
      </w:r>
      <w:r w:rsidRPr="009010D7">
        <w:rPr>
          <w:rFonts w:ascii="Cambria" w:hAnsi="Cambria" w:cstheme="minorHAnsi"/>
          <w:color w:val="000000"/>
          <w:sz w:val="20"/>
          <w:szCs w:val="20"/>
        </w:rPr>
        <w:t xml:space="preserve">Secrétaire général </w:t>
      </w:r>
      <w:r>
        <w:rPr>
          <w:rFonts w:ascii="Cambria" w:hAnsi="Cambria" w:cstheme="minorHAnsi"/>
          <w:color w:val="000000"/>
          <w:sz w:val="20"/>
          <w:szCs w:val="20"/>
        </w:rPr>
        <w:t xml:space="preserve">de l'Institut des Hautes </w:t>
      </w:r>
      <w:proofErr w:type="spellStart"/>
      <w:r>
        <w:rPr>
          <w:rFonts w:ascii="Cambria" w:hAnsi="Cambria" w:cstheme="minorHAnsi"/>
          <w:color w:val="000000"/>
          <w:sz w:val="20"/>
          <w:szCs w:val="20"/>
        </w:rPr>
        <w:t>Etudes</w:t>
      </w:r>
      <w:proofErr w:type="spellEnd"/>
      <w:r>
        <w:rPr>
          <w:rFonts w:ascii="Cambria" w:hAnsi="Cambria" w:cstheme="minorHAnsi"/>
          <w:color w:val="000000"/>
          <w:sz w:val="20"/>
          <w:szCs w:val="20"/>
        </w:rPr>
        <w:t xml:space="preserve"> </w:t>
      </w:r>
      <w:r w:rsidRPr="009010D7">
        <w:rPr>
          <w:rFonts w:ascii="Cambria" w:hAnsi="Cambria" w:cstheme="minorHAnsi"/>
          <w:color w:val="000000"/>
          <w:sz w:val="20"/>
          <w:szCs w:val="20"/>
        </w:rPr>
        <w:t>sur la Justice (IHEJ)</w:t>
      </w:r>
      <w:r>
        <w:rPr>
          <w:rFonts w:ascii="Cambria" w:hAnsi="Cambria" w:cstheme="minorHAnsi"/>
          <w:color w:val="000000"/>
          <w:sz w:val="20"/>
          <w:szCs w:val="20"/>
        </w:rPr>
        <w:t xml:space="preserve">, </w:t>
      </w:r>
      <w:r w:rsidRPr="0004141E">
        <w:rPr>
          <w:rFonts w:ascii="Cambria" w:hAnsi="Cambria" w:cstheme="minorHAnsi"/>
          <w:sz w:val="20"/>
          <w:szCs w:val="20"/>
        </w:rPr>
        <w:t xml:space="preserve"> Chargé de mission auprès du Directeur des services judiciaires</w:t>
      </w:r>
    </w:p>
    <w:p w14:paraId="58365436" w14:textId="77777777" w:rsidR="00BE76DB" w:rsidRDefault="00BE76DB" w:rsidP="00EA3DFC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2BA7FFE7" w14:textId="5FBFB2AC" w:rsidR="00613D64" w:rsidRPr="00996A48" w:rsidRDefault="0022150B" w:rsidP="00EA3DFC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LES SERVICES DROIT ET NUMERIQUE OFFERTS SUR LE MARCHE </w:t>
      </w:r>
    </w:p>
    <w:p w14:paraId="6830844C" w14:textId="0CEC8B72" w:rsidR="008901BC" w:rsidRPr="00996A48" w:rsidRDefault="00686F3C" w:rsidP="00234E7B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 xml:space="preserve">Bruno </w:t>
      </w:r>
      <w:r w:rsidR="000453CC" w:rsidRPr="00996A48">
        <w:rPr>
          <w:rFonts w:ascii="Cambria" w:hAnsi="Cambria" w:cs="Arial"/>
          <w:sz w:val="20"/>
          <w:szCs w:val="20"/>
        </w:rPr>
        <w:t>JEANDIDIER</w:t>
      </w:r>
      <w:r w:rsidR="00613D64" w:rsidRPr="00996A48">
        <w:rPr>
          <w:rFonts w:ascii="Cambria" w:hAnsi="Cambria" w:cs="Arial"/>
          <w:sz w:val="20"/>
          <w:szCs w:val="20"/>
        </w:rPr>
        <w:t xml:space="preserve">, </w:t>
      </w:r>
      <w:r w:rsidR="00CA21AE" w:rsidRPr="00996A48">
        <w:rPr>
          <w:rFonts w:ascii="Cambria" w:hAnsi="Cambria" w:cs="Arial"/>
          <w:sz w:val="20"/>
          <w:szCs w:val="20"/>
        </w:rPr>
        <w:t>CR CNRS (</w:t>
      </w:r>
      <w:r w:rsidR="00EA3DFC" w:rsidRPr="00996A48">
        <w:rPr>
          <w:rFonts w:ascii="Cambria" w:hAnsi="Cambria" w:cs="Arial"/>
          <w:sz w:val="20"/>
          <w:szCs w:val="20"/>
        </w:rPr>
        <w:t>BETA</w:t>
      </w:r>
      <w:r w:rsidR="00CA21AE" w:rsidRPr="00996A48">
        <w:rPr>
          <w:rFonts w:ascii="Cambria" w:hAnsi="Cambria" w:cs="Arial"/>
          <w:sz w:val="20"/>
          <w:szCs w:val="20"/>
        </w:rPr>
        <w:t>)</w:t>
      </w:r>
    </w:p>
    <w:p w14:paraId="11AA6ACA" w14:textId="69AE51C7" w:rsidR="00613D64" w:rsidRDefault="000453CC" w:rsidP="00E17F60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J</w:t>
      </w:r>
      <w:r w:rsidR="00686F3C" w:rsidRPr="00996A48">
        <w:rPr>
          <w:rFonts w:ascii="Cambria" w:hAnsi="Cambria" w:cs="Arial"/>
          <w:sz w:val="20"/>
          <w:szCs w:val="20"/>
        </w:rPr>
        <w:t>ean-Claude</w:t>
      </w:r>
      <w:r w:rsidRPr="00996A48">
        <w:rPr>
          <w:rFonts w:ascii="Cambria" w:hAnsi="Cambria" w:cs="Arial"/>
          <w:sz w:val="20"/>
          <w:szCs w:val="20"/>
        </w:rPr>
        <w:t xml:space="preserve"> RAY</w:t>
      </w:r>
      <w:r w:rsidR="00CA21AE" w:rsidRPr="00996A48">
        <w:rPr>
          <w:rFonts w:ascii="Cambria" w:hAnsi="Cambria" w:cs="Arial"/>
          <w:sz w:val="20"/>
          <w:szCs w:val="20"/>
        </w:rPr>
        <w:t xml:space="preserve"> (</w:t>
      </w:r>
      <w:r w:rsidR="007B3148" w:rsidRPr="00996A48">
        <w:rPr>
          <w:rFonts w:ascii="Cambria" w:hAnsi="Cambria" w:cs="Arial"/>
          <w:sz w:val="20"/>
          <w:szCs w:val="20"/>
        </w:rPr>
        <w:t>BETA</w:t>
      </w:r>
      <w:r w:rsidR="00CA21AE" w:rsidRPr="00996A48">
        <w:rPr>
          <w:rFonts w:ascii="Cambria" w:hAnsi="Cambria" w:cs="Arial"/>
          <w:sz w:val="20"/>
          <w:szCs w:val="20"/>
        </w:rPr>
        <w:t>)</w:t>
      </w:r>
    </w:p>
    <w:p w14:paraId="1C8FC89D" w14:textId="77777777" w:rsidR="00BE76DB" w:rsidRDefault="00BE76DB" w:rsidP="00E13BC5">
      <w:pPr>
        <w:spacing w:before="100" w:after="100"/>
        <w:ind w:right="720"/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6BB344D9" w14:textId="374992C1" w:rsidR="00E13BC5" w:rsidRDefault="0007553E" w:rsidP="00E13BC5">
      <w:pPr>
        <w:spacing w:before="100" w:after="100"/>
        <w:ind w:right="720"/>
        <w:rPr>
          <w:rFonts w:ascii="Cambria" w:hAnsi="Cambria" w:cs="Arial"/>
          <w:b/>
          <w:bCs/>
          <w:color w:val="2B5963"/>
          <w:sz w:val="20"/>
          <w:szCs w:val="20"/>
        </w:rPr>
      </w:pPr>
      <w:r>
        <w:rPr>
          <w:rFonts w:ascii="Cambria" w:hAnsi="Cambria" w:cs="Arial"/>
          <w:b/>
          <w:bCs/>
          <w:color w:val="2B5963"/>
          <w:sz w:val="20"/>
          <w:szCs w:val="20"/>
        </w:rPr>
        <w:t>LE</w:t>
      </w:r>
      <w:r w:rsidR="00E13BC5">
        <w:rPr>
          <w:rFonts w:ascii="Cambria" w:hAnsi="Cambria" w:cs="Arial"/>
          <w:b/>
          <w:bCs/>
          <w:color w:val="2B5963"/>
          <w:sz w:val="20"/>
          <w:szCs w:val="20"/>
        </w:rPr>
        <w:t>S TRAITEMENT.</w:t>
      </w:r>
      <w:r w:rsidR="00E13BC5" w:rsidRPr="00996A48">
        <w:rPr>
          <w:rFonts w:ascii="Cambria" w:hAnsi="Cambria" w:cs="Arial"/>
          <w:b/>
          <w:bCs/>
          <w:color w:val="2B5963"/>
          <w:sz w:val="20"/>
          <w:szCs w:val="20"/>
        </w:rPr>
        <w:t>S</w:t>
      </w:r>
      <w:r w:rsidR="00E13BC5">
        <w:rPr>
          <w:rFonts w:ascii="Cambria" w:hAnsi="Cambria" w:cs="Arial"/>
          <w:b/>
          <w:bCs/>
          <w:color w:val="2B5963"/>
          <w:sz w:val="20"/>
          <w:szCs w:val="20"/>
        </w:rPr>
        <w:t xml:space="preserve"> DE LA « JURISPRUDENCE » PROPOSÉ.S PAR </w:t>
      </w:r>
      <w:proofErr w:type="spellStart"/>
      <w:r w:rsidR="00E13BC5">
        <w:rPr>
          <w:rFonts w:ascii="Cambria" w:hAnsi="Cambria" w:cs="Arial"/>
          <w:b/>
          <w:bCs/>
          <w:color w:val="2B5963"/>
          <w:sz w:val="20"/>
          <w:szCs w:val="20"/>
        </w:rPr>
        <w:t>LexisNexis</w:t>
      </w:r>
      <w:proofErr w:type="spellEnd"/>
    </w:p>
    <w:p w14:paraId="7218E1B4" w14:textId="06EEC2DF" w:rsidR="00E13BC5" w:rsidRDefault="00E13BC5" w:rsidP="00352E72">
      <w:pPr>
        <w:pStyle w:val="Paragraphedeliste"/>
        <w:numPr>
          <w:ilvl w:val="0"/>
          <w:numId w:val="2"/>
        </w:numPr>
        <w:jc w:val="right"/>
        <w:rPr>
          <w:rFonts w:ascii="Cambria" w:hAnsi="Cambria"/>
          <w:color w:val="000000" w:themeColor="text1"/>
          <w:sz w:val="20"/>
          <w:szCs w:val="20"/>
        </w:rPr>
      </w:pPr>
      <w:r w:rsidRPr="00E66BA8">
        <w:rPr>
          <w:rFonts w:ascii="Cambria" w:hAnsi="Cambria"/>
          <w:color w:val="000000" w:themeColor="text1"/>
          <w:sz w:val="20"/>
          <w:szCs w:val="20"/>
        </w:rPr>
        <w:t xml:space="preserve">Valérie </w:t>
      </w:r>
      <w:r w:rsidR="00AF6E15" w:rsidRPr="00E66BA8">
        <w:rPr>
          <w:rFonts w:ascii="Cambria" w:hAnsi="Cambria"/>
          <w:color w:val="000000" w:themeColor="text1"/>
          <w:sz w:val="20"/>
          <w:szCs w:val="20"/>
        </w:rPr>
        <w:t>SICOT</w:t>
      </w:r>
      <w:r w:rsidRPr="00E66BA8">
        <w:rPr>
          <w:rFonts w:ascii="Cambria" w:hAnsi="Cambria"/>
          <w:color w:val="000000" w:themeColor="text1"/>
          <w:sz w:val="20"/>
          <w:szCs w:val="20"/>
        </w:rPr>
        <w:t xml:space="preserve">, </w:t>
      </w:r>
      <w:proofErr w:type="spellStart"/>
      <w:r w:rsidRPr="00E66BA8">
        <w:rPr>
          <w:rFonts w:ascii="Cambria" w:hAnsi="Cambria"/>
          <w:color w:val="000000" w:themeColor="text1"/>
          <w:sz w:val="20"/>
          <w:szCs w:val="20"/>
        </w:rPr>
        <w:t>Resp</w:t>
      </w:r>
      <w:proofErr w:type="spellEnd"/>
      <w:r w:rsidRPr="00E66BA8">
        <w:rPr>
          <w:rFonts w:ascii="Cambria" w:hAnsi="Cambria"/>
          <w:color w:val="000000" w:themeColor="text1"/>
          <w:sz w:val="20"/>
          <w:szCs w:val="20"/>
        </w:rPr>
        <w:t xml:space="preserve">. </w:t>
      </w:r>
      <w:proofErr w:type="spellStart"/>
      <w:r w:rsidRPr="00E66BA8">
        <w:rPr>
          <w:rFonts w:ascii="Cambria" w:hAnsi="Cambria"/>
          <w:color w:val="000000" w:themeColor="text1"/>
          <w:sz w:val="20"/>
          <w:szCs w:val="20"/>
        </w:rPr>
        <w:t>JurisData</w:t>
      </w:r>
      <w:proofErr w:type="spellEnd"/>
      <w:r w:rsidRPr="00E66BA8">
        <w:rPr>
          <w:rFonts w:ascii="Cambria" w:hAnsi="Cambria"/>
          <w:color w:val="000000" w:themeColor="text1"/>
          <w:sz w:val="20"/>
          <w:szCs w:val="20"/>
        </w:rPr>
        <w:t xml:space="preserve"> (Jurispr</w:t>
      </w:r>
      <w:r w:rsidR="00352E72">
        <w:rPr>
          <w:rFonts w:ascii="Cambria" w:hAnsi="Cambria"/>
          <w:color w:val="000000" w:themeColor="text1"/>
          <w:sz w:val="20"/>
          <w:szCs w:val="20"/>
        </w:rPr>
        <w:t>udence-AAI-</w:t>
      </w:r>
      <w:proofErr w:type="spellStart"/>
      <w:r w:rsidR="00352E72">
        <w:rPr>
          <w:rFonts w:ascii="Cambria" w:hAnsi="Cambria"/>
          <w:color w:val="000000" w:themeColor="text1"/>
          <w:sz w:val="20"/>
          <w:szCs w:val="20"/>
        </w:rPr>
        <w:t>JurisData</w:t>
      </w:r>
      <w:proofErr w:type="spellEnd"/>
      <w:r w:rsidR="00352E72">
        <w:rPr>
          <w:rFonts w:ascii="Cambria" w:hAnsi="Cambria"/>
          <w:color w:val="000000" w:themeColor="text1"/>
          <w:sz w:val="20"/>
          <w:szCs w:val="20"/>
        </w:rPr>
        <w:t xml:space="preserve"> </w:t>
      </w:r>
      <w:proofErr w:type="spellStart"/>
      <w:r w:rsidR="00352E72">
        <w:rPr>
          <w:rFonts w:ascii="Cambria" w:hAnsi="Cambria"/>
          <w:color w:val="000000" w:themeColor="text1"/>
          <w:sz w:val="20"/>
          <w:szCs w:val="20"/>
        </w:rPr>
        <w:t>Analytics</w:t>
      </w:r>
      <w:proofErr w:type="spellEnd"/>
      <w:r w:rsidR="00352E72">
        <w:rPr>
          <w:rFonts w:ascii="Cambria" w:hAnsi="Cambria"/>
          <w:color w:val="000000" w:themeColor="text1"/>
          <w:sz w:val="20"/>
          <w:szCs w:val="20"/>
        </w:rPr>
        <w:t xml:space="preserve">), </w:t>
      </w:r>
      <w:proofErr w:type="spellStart"/>
      <w:r w:rsidRPr="00E66BA8">
        <w:rPr>
          <w:rFonts w:ascii="Cambria" w:hAnsi="Cambria"/>
          <w:color w:val="000000" w:themeColor="text1"/>
          <w:sz w:val="20"/>
          <w:szCs w:val="20"/>
        </w:rPr>
        <w:t>LexisNexis</w:t>
      </w:r>
      <w:proofErr w:type="spellEnd"/>
    </w:p>
    <w:p w14:paraId="10B68862" w14:textId="77777777" w:rsidR="00352E72" w:rsidRPr="00E66BA8" w:rsidRDefault="00352E72" w:rsidP="00352E72">
      <w:pPr>
        <w:pStyle w:val="Paragraphedeliste"/>
        <w:jc w:val="center"/>
        <w:rPr>
          <w:rFonts w:ascii="Cambria" w:hAnsi="Cambria"/>
          <w:color w:val="000000" w:themeColor="text1"/>
          <w:sz w:val="20"/>
          <w:szCs w:val="20"/>
        </w:rPr>
      </w:pPr>
    </w:p>
    <w:p w14:paraId="235D6E2B" w14:textId="77777777" w:rsidR="00BE76DB" w:rsidRDefault="00BE76DB" w:rsidP="00222846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1DFCCEDE" w14:textId="530FE1FC" w:rsidR="00222846" w:rsidRPr="00996A48" w:rsidRDefault="004E683E" w:rsidP="00222846">
      <w:pPr>
        <w:rPr>
          <w:rFonts w:ascii="Cambria" w:hAnsi="Cambria" w:cs="Arial"/>
          <w:b/>
          <w:bCs/>
          <w:color w:val="2B5963"/>
          <w:sz w:val="20"/>
          <w:szCs w:val="20"/>
        </w:rPr>
      </w:pPr>
      <w:r>
        <w:rPr>
          <w:rFonts w:ascii="Cambria" w:hAnsi="Cambria" w:cs="Arial"/>
          <w:b/>
          <w:bCs/>
          <w:color w:val="2B5963"/>
          <w:sz w:val="20"/>
          <w:szCs w:val="20"/>
        </w:rPr>
        <w:t>PREDIRE L</w:t>
      </w:r>
      <w:r w:rsidR="0022150B" w:rsidRPr="00996A48">
        <w:rPr>
          <w:rFonts w:ascii="Cambria" w:hAnsi="Cambria" w:cs="Arial"/>
          <w:b/>
          <w:bCs/>
          <w:color w:val="2B5963"/>
          <w:sz w:val="20"/>
          <w:szCs w:val="20"/>
        </w:rPr>
        <w:t>E DROIT ? QUELQUES PRECAUTIONS A PRENDRE</w:t>
      </w:r>
      <w:r w:rsidR="00222846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   </w:t>
      </w:r>
    </w:p>
    <w:p w14:paraId="0698CDE7" w14:textId="0CF548A2" w:rsidR="00B0598C" w:rsidRPr="00996A48" w:rsidRDefault="00686F3C" w:rsidP="00E17F60">
      <w:pPr>
        <w:pStyle w:val="Paragraphedeliste"/>
        <w:numPr>
          <w:ilvl w:val="0"/>
          <w:numId w:val="5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Camille</w:t>
      </w:r>
      <w:r w:rsidR="000453CC" w:rsidRPr="00996A48">
        <w:rPr>
          <w:rFonts w:ascii="Cambria" w:hAnsi="Cambria" w:cs="Arial"/>
          <w:sz w:val="20"/>
          <w:szCs w:val="20"/>
        </w:rPr>
        <w:t xml:space="preserve"> LE</w:t>
      </w:r>
      <w:r w:rsidR="005221DB">
        <w:rPr>
          <w:rFonts w:ascii="Cambria" w:hAnsi="Cambria" w:cs="Arial"/>
          <w:sz w:val="20"/>
          <w:szCs w:val="20"/>
        </w:rPr>
        <w:t xml:space="preserve"> DOUAR</w:t>
      </w:r>
      <w:r w:rsidR="000453CC" w:rsidRPr="00996A48">
        <w:rPr>
          <w:rFonts w:ascii="Cambria" w:hAnsi="Cambria" w:cs="Arial"/>
          <w:sz w:val="20"/>
          <w:szCs w:val="20"/>
        </w:rPr>
        <w:t>ON</w:t>
      </w:r>
      <w:r w:rsidR="00222846" w:rsidRPr="00996A48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="00276854" w:rsidRPr="00996A48">
        <w:rPr>
          <w:rFonts w:ascii="Cambria" w:hAnsi="Cambria" w:cs="Arial"/>
          <w:sz w:val="20"/>
          <w:szCs w:val="20"/>
        </w:rPr>
        <w:t>Editions</w:t>
      </w:r>
      <w:proofErr w:type="spellEnd"/>
      <w:r w:rsidR="00276854" w:rsidRPr="00996A48">
        <w:rPr>
          <w:rFonts w:ascii="Cambria" w:hAnsi="Cambria" w:cs="Arial"/>
          <w:sz w:val="20"/>
          <w:szCs w:val="20"/>
        </w:rPr>
        <w:t xml:space="preserve"> Lefebvre </w:t>
      </w:r>
      <w:proofErr w:type="spellStart"/>
      <w:r w:rsidR="00276854" w:rsidRPr="00996A48">
        <w:rPr>
          <w:rFonts w:ascii="Cambria" w:hAnsi="Cambria" w:cs="Arial"/>
          <w:sz w:val="20"/>
          <w:szCs w:val="20"/>
        </w:rPr>
        <w:t>Sarrut</w:t>
      </w:r>
      <w:proofErr w:type="spellEnd"/>
    </w:p>
    <w:p w14:paraId="09352ADC" w14:textId="77777777" w:rsidR="00921AE5" w:rsidRDefault="00921AE5" w:rsidP="004B1620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1D55CEBE" w14:textId="77777777" w:rsidR="00BE76DB" w:rsidRDefault="00BE76DB" w:rsidP="004B1620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7308C653" w14:textId="5258377E" w:rsidR="00222846" w:rsidRPr="00996A48" w:rsidRDefault="0022150B" w:rsidP="004B1620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LES APPLICATIONS DE JUSTICE PREDICTIVE. COMPARAISONS SUR LES INDEMNITES POUR LICENCIEMENT ABUSIF </w:t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4B1620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    </w:t>
      </w:r>
      <w:r w:rsidR="00D1359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222846"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        </w:t>
      </w:r>
      <w:r w:rsidR="00222846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222846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        </w:t>
      </w:r>
    </w:p>
    <w:p w14:paraId="32AD519E" w14:textId="52F587C1" w:rsidR="00EA3DFC" w:rsidRPr="00996A48" w:rsidRDefault="00686F3C" w:rsidP="00E17F60">
      <w:pPr>
        <w:pStyle w:val="Paragraphedeliste"/>
        <w:numPr>
          <w:ilvl w:val="0"/>
          <w:numId w:val="5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Thierry</w:t>
      </w:r>
      <w:r w:rsidR="00EA3DFC" w:rsidRPr="00996A48">
        <w:rPr>
          <w:rFonts w:ascii="Cambria" w:hAnsi="Cambria" w:cs="Arial"/>
          <w:sz w:val="20"/>
          <w:szCs w:val="20"/>
        </w:rPr>
        <w:t xml:space="preserve"> KIRAT</w:t>
      </w:r>
      <w:r w:rsidR="00222846" w:rsidRPr="00996A48">
        <w:rPr>
          <w:rFonts w:ascii="Cambria" w:hAnsi="Cambria" w:cs="Arial"/>
          <w:sz w:val="20"/>
          <w:szCs w:val="20"/>
        </w:rPr>
        <w:t xml:space="preserve">, </w:t>
      </w:r>
      <w:r w:rsidR="00F15258" w:rsidRPr="00996A48">
        <w:rPr>
          <w:rFonts w:ascii="Cambria" w:hAnsi="Cambria" w:cs="Arial"/>
          <w:sz w:val="20"/>
          <w:szCs w:val="20"/>
        </w:rPr>
        <w:t xml:space="preserve">DR </w:t>
      </w:r>
      <w:r w:rsidR="004B1620" w:rsidRPr="00996A48">
        <w:rPr>
          <w:rFonts w:ascii="Cambria" w:hAnsi="Cambria" w:cs="Arial"/>
          <w:sz w:val="20"/>
          <w:szCs w:val="20"/>
        </w:rPr>
        <w:t>CNRS, Paris Dauphine-PSL</w:t>
      </w:r>
      <w:r w:rsidR="000843B5">
        <w:rPr>
          <w:rFonts w:ascii="Cambria" w:hAnsi="Cambria" w:cs="Arial"/>
          <w:sz w:val="20"/>
          <w:szCs w:val="20"/>
        </w:rPr>
        <w:t xml:space="preserve"> (RISSO)</w:t>
      </w:r>
    </w:p>
    <w:p w14:paraId="586ECBF8" w14:textId="6E778880" w:rsidR="00472F7C" w:rsidRPr="002239A9" w:rsidRDefault="00EA3DFC" w:rsidP="00472F7C">
      <w:pPr>
        <w:pStyle w:val="Paragraphedeliste"/>
        <w:numPr>
          <w:ilvl w:val="0"/>
          <w:numId w:val="5"/>
        </w:numPr>
        <w:jc w:val="right"/>
        <w:rPr>
          <w:rFonts w:ascii="Cambria" w:hAnsi="Cambria" w:cs="Arial"/>
          <w:sz w:val="20"/>
          <w:szCs w:val="20"/>
          <w:lang w:val="en-US"/>
        </w:rPr>
      </w:pPr>
      <w:r w:rsidRPr="002239A9">
        <w:rPr>
          <w:rFonts w:ascii="Cambria" w:hAnsi="Cambria" w:cs="Arial"/>
          <w:sz w:val="20"/>
          <w:szCs w:val="20"/>
          <w:lang w:val="en-US"/>
        </w:rPr>
        <w:t>MORGAN SWEENEY</w:t>
      </w:r>
      <w:r w:rsidR="00222846" w:rsidRPr="002239A9">
        <w:rPr>
          <w:rFonts w:ascii="Cambria" w:hAnsi="Cambria" w:cs="Arial"/>
          <w:sz w:val="20"/>
          <w:szCs w:val="20"/>
          <w:lang w:val="en-US"/>
        </w:rPr>
        <w:t>, Paris Dauphine-PSL</w:t>
      </w:r>
      <w:r w:rsidR="000843B5" w:rsidRPr="002239A9">
        <w:rPr>
          <w:rFonts w:ascii="Cambria" w:hAnsi="Cambria" w:cs="Arial"/>
          <w:sz w:val="20"/>
          <w:szCs w:val="20"/>
          <w:lang w:val="en-US"/>
        </w:rPr>
        <w:t>(CR2D)</w:t>
      </w:r>
    </w:p>
    <w:p w14:paraId="3409856E" w14:textId="7CCE211F" w:rsidR="00472F7C" w:rsidRDefault="00472F7C" w:rsidP="00472F7C">
      <w:pPr>
        <w:rPr>
          <w:rFonts w:ascii="Cambria" w:hAnsi="Cambria" w:cs="Arial"/>
          <w:b/>
          <w:bCs/>
          <w:i/>
          <w:sz w:val="20"/>
          <w:szCs w:val="20"/>
          <w:lang w:val="en-US"/>
        </w:rPr>
      </w:pPr>
    </w:p>
    <w:p w14:paraId="0AD98C24" w14:textId="2C817D81" w:rsidR="00BE76DB" w:rsidRDefault="00BE76DB" w:rsidP="00472F7C">
      <w:pPr>
        <w:rPr>
          <w:rFonts w:ascii="Cambria" w:hAnsi="Cambria" w:cs="Arial"/>
          <w:b/>
          <w:bCs/>
          <w:i/>
          <w:sz w:val="20"/>
          <w:szCs w:val="20"/>
          <w:lang w:val="en-US"/>
        </w:rPr>
      </w:pPr>
    </w:p>
    <w:p w14:paraId="7EB89154" w14:textId="77777777" w:rsidR="0004141E" w:rsidRPr="002239A9" w:rsidRDefault="0004141E" w:rsidP="00472F7C">
      <w:pPr>
        <w:rPr>
          <w:rFonts w:ascii="Cambria" w:hAnsi="Cambria" w:cs="Arial"/>
          <w:b/>
          <w:bCs/>
          <w:i/>
          <w:sz w:val="20"/>
          <w:szCs w:val="20"/>
          <w:lang w:val="en-US"/>
        </w:rPr>
      </w:pPr>
      <w:bookmarkStart w:id="0" w:name="_GoBack"/>
      <w:bookmarkEnd w:id="0"/>
    </w:p>
    <w:p w14:paraId="41EE681C" w14:textId="77777777" w:rsidR="00996A48" w:rsidRPr="002239A9" w:rsidRDefault="00996A48" w:rsidP="00472F7C">
      <w:pPr>
        <w:rPr>
          <w:rFonts w:ascii="Cambria" w:hAnsi="Cambria" w:cs="Arial"/>
          <w:b/>
          <w:bCs/>
          <w:i/>
          <w:sz w:val="20"/>
          <w:szCs w:val="20"/>
          <w:lang w:val="en-US"/>
        </w:rPr>
      </w:pPr>
    </w:p>
    <w:p w14:paraId="0BE152CD" w14:textId="766E15C2" w:rsidR="00222846" w:rsidRPr="00CF6D81" w:rsidRDefault="001F07F2" w:rsidP="00472F7C">
      <w:pPr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</w:pPr>
      <w:r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lastRenderedPageBreak/>
        <w:t xml:space="preserve">Session </w:t>
      </w:r>
      <w:r w:rsidR="00222846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4</w:t>
      </w:r>
      <w:r w:rsidR="00CB1904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- Vendredi 25 janvier 2019</w:t>
      </w:r>
      <w:r w:rsidR="00D64879" w:rsidRP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>, 10h</w:t>
      </w:r>
      <w:r w:rsidR="00CF6D81">
        <w:rPr>
          <w:rFonts w:ascii="Cambria" w:hAnsi="Cambria" w:cs="Arial"/>
          <w:b/>
          <w:bCs/>
          <w:i/>
          <w:color w:val="000000" w:themeColor="text1"/>
          <w:sz w:val="20"/>
          <w:szCs w:val="20"/>
        </w:rPr>
        <w:t xml:space="preserve"> ----------------------------------------------------------------------------------</w:t>
      </w:r>
    </w:p>
    <w:p w14:paraId="52BEC75C" w14:textId="77777777" w:rsidR="00AC065E" w:rsidRPr="00CF6D81" w:rsidRDefault="00613D64" w:rsidP="00F02B35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>DROIT, NUMERIQUE ET PRATIQUES PROFESSIONNELLES</w:t>
      </w:r>
      <w:r w:rsidR="00AC065E"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ab/>
      </w:r>
    </w:p>
    <w:p w14:paraId="56F71476" w14:textId="24677BA8" w:rsidR="00596156" w:rsidRPr="00BE76DB" w:rsidRDefault="004B1620" w:rsidP="00BE76DB">
      <w:pPr>
        <w:pStyle w:val="Paragraphedeliste"/>
        <w:numPr>
          <w:ilvl w:val="0"/>
          <w:numId w:val="2"/>
        </w:numPr>
        <w:jc w:val="right"/>
        <w:rPr>
          <w:rFonts w:ascii="Times" w:hAnsi="Times"/>
          <w:b/>
          <w:color w:val="1F3864" w:themeColor="accent1" w:themeShade="80"/>
          <w:sz w:val="20"/>
          <w:szCs w:val="20"/>
        </w:rPr>
      </w:pPr>
      <w:r w:rsidRPr="00996A48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>Animation des débats </w:t>
      </w:r>
      <w:r w:rsidRPr="00996A48">
        <w:rPr>
          <w:rFonts w:ascii="Cambria" w:eastAsia="Times New Roman" w:hAnsi="Cambria" w:cs="Arial"/>
          <w:bCs/>
          <w:color w:val="000000" w:themeColor="text1"/>
          <w:sz w:val="20"/>
          <w:szCs w:val="20"/>
        </w:rPr>
        <w:t>: </w:t>
      </w:r>
      <w:r w:rsidR="002239A9">
        <w:rPr>
          <w:rFonts w:ascii="Cambria" w:eastAsia="Times New Roman" w:hAnsi="Cambria" w:cs="Arial"/>
          <w:bCs/>
          <w:color w:val="000000" w:themeColor="text1"/>
          <w:sz w:val="20"/>
          <w:szCs w:val="20"/>
        </w:rPr>
        <w:t>Isabelle SAYN</w:t>
      </w:r>
      <w:r w:rsidR="00596156" w:rsidRPr="00996A48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BE76DB">
        <w:rPr>
          <w:rFonts w:ascii="Cambria" w:hAnsi="Cambria" w:cs="Arial"/>
          <w:color w:val="000000" w:themeColor="text1"/>
          <w:sz w:val="20"/>
          <w:szCs w:val="20"/>
        </w:rPr>
        <w:t xml:space="preserve">, </w:t>
      </w:r>
      <w:r w:rsidR="00BE76DB">
        <w:rPr>
          <w:rFonts w:ascii="Cambria" w:hAnsi="Cambria" w:cs="Arial"/>
          <w:sz w:val="20"/>
          <w:szCs w:val="20"/>
        </w:rPr>
        <w:t>DR CNRS, Université de Lyon (CMW)</w:t>
      </w:r>
    </w:p>
    <w:p w14:paraId="11886DD0" w14:textId="77777777" w:rsidR="00B54728" w:rsidRPr="00996A48" w:rsidRDefault="00B54728" w:rsidP="00B54728">
      <w:pPr>
        <w:pStyle w:val="Paragraphedeliste"/>
        <w:jc w:val="center"/>
        <w:rPr>
          <w:rFonts w:ascii="Cambria" w:hAnsi="Cambria" w:cs="Arial"/>
          <w:color w:val="000000" w:themeColor="text1"/>
          <w:sz w:val="20"/>
          <w:szCs w:val="20"/>
        </w:rPr>
      </w:pPr>
    </w:p>
    <w:p w14:paraId="612B331A" w14:textId="77777777" w:rsidR="00BE76DB" w:rsidRDefault="00BE76DB" w:rsidP="00596156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6572EB18" w14:textId="5BB59BE9" w:rsidR="00222846" w:rsidRPr="00996A48" w:rsidRDefault="0022150B" w:rsidP="00596156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L’EVOLUTION ATTENDUE DU CONTENTIEUX ADMINISTRATIF. QUELLE PLACE POUR LA MEDIATION ?</w:t>
      </w:r>
      <w:r w:rsidR="00530A1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530A1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530A1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530A1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530A1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530A1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530A15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</w:t>
      </w:r>
      <w:r w:rsidR="00222846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222846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   </w:t>
      </w:r>
    </w:p>
    <w:p w14:paraId="04B1F6F3" w14:textId="10892EAE" w:rsidR="00191CAA" w:rsidRDefault="00686F3C" w:rsidP="005311E1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Virginie</w:t>
      </w:r>
      <w:r w:rsidR="000453CC" w:rsidRPr="00996A48">
        <w:rPr>
          <w:rFonts w:ascii="Cambria" w:hAnsi="Cambria" w:cs="Arial"/>
          <w:sz w:val="20"/>
          <w:szCs w:val="20"/>
        </w:rPr>
        <w:t xml:space="preserve"> DONIER</w:t>
      </w:r>
      <w:r w:rsidR="00222846" w:rsidRPr="00996A48">
        <w:rPr>
          <w:rFonts w:ascii="Cambria" w:hAnsi="Cambria" w:cs="Arial"/>
          <w:sz w:val="20"/>
          <w:szCs w:val="20"/>
        </w:rPr>
        <w:t xml:space="preserve">, </w:t>
      </w:r>
      <w:r w:rsidR="00EA3DFC" w:rsidRPr="00996A48">
        <w:rPr>
          <w:rFonts w:ascii="Cambria" w:hAnsi="Cambria" w:cs="Arial"/>
          <w:sz w:val="20"/>
          <w:szCs w:val="20"/>
        </w:rPr>
        <w:t>Prof. de droit public</w:t>
      </w:r>
      <w:r w:rsidR="00222846" w:rsidRPr="00996A48">
        <w:rPr>
          <w:rFonts w:ascii="Cambria" w:hAnsi="Cambria" w:cs="Arial"/>
          <w:sz w:val="20"/>
          <w:szCs w:val="20"/>
        </w:rPr>
        <w:t xml:space="preserve">, </w:t>
      </w:r>
      <w:r w:rsidR="007B3148" w:rsidRPr="00996A48">
        <w:rPr>
          <w:rFonts w:ascii="Cambria" w:hAnsi="Cambria" w:cs="Arial"/>
          <w:sz w:val="20"/>
          <w:szCs w:val="20"/>
        </w:rPr>
        <w:t xml:space="preserve">Université de </w:t>
      </w:r>
      <w:r w:rsidR="001875D6" w:rsidRPr="00996A48">
        <w:rPr>
          <w:rFonts w:ascii="Cambria" w:hAnsi="Cambria" w:cs="Arial"/>
          <w:sz w:val="20"/>
          <w:szCs w:val="20"/>
        </w:rPr>
        <w:t>Toulon</w:t>
      </w:r>
    </w:p>
    <w:p w14:paraId="79D078CA" w14:textId="77777777" w:rsidR="00BE76DB" w:rsidRDefault="00BE76DB" w:rsidP="00BE76DB">
      <w:pPr>
        <w:pStyle w:val="Paragraphedeliste"/>
        <w:jc w:val="center"/>
        <w:rPr>
          <w:rFonts w:ascii="Cambria" w:hAnsi="Cambria" w:cs="Arial"/>
          <w:sz w:val="20"/>
          <w:szCs w:val="20"/>
        </w:rPr>
      </w:pPr>
    </w:p>
    <w:p w14:paraId="6992CC16" w14:textId="77777777" w:rsidR="00BE76DB" w:rsidRDefault="00BE76DB" w:rsidP="00BE76DB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5E696077" w14:textId="30668F43" w:rsidR="00BE76DB" w:rsidRPr="004569AC" w:rsidRDefault="00BE76DB" w:rsidP="00BE76DB">
      <w:pPr>
        <w:rPr>
          <w:rFonts w:ascii="Cambria" w:eastAsiaTheme="minorHAnsi" w:hAnsi="Cambria" w:cs="Arial"/>
          <w:sz w:val="20"/>
          <w:szCs w:val="20"/>
        </w:rPr>
      </w:pPr>
      <w:r w:rsidRPr="00B40FF6">
        <w:rPr>
          <w:rFonts w:ascii="Cambria" w:hAnsi="Cambria" w:cs="Arial"/>
          <w:b/>
          <w:bCs/>
          <w:color w:val="2B5963"/>
          <w:sz w:val="20"/>
          <w:szCs w:val="20"/>
        </w:rPr>
        <w:t>PRESENT</w:t>
      </w:r>
      <w:r>
        <w:rPr>
          <w:rFonts w:ascii="Cambria" w:hAnsi="Cambria" w:cs="Arial"/>
          <w:b/>
          <w:bCs/>
          <w:color w:val="2B5963"/>
          <w:sz w:val="20"/>
          <w:szCs w:val="20"/>
        </w:rPr>
        <w:t>ATION DE LA PLA</w:t>
      </w:r>
      <w:r w:rsidRPr="00B40FF6">
        <w:rPr>
          <w:rFonts w:ascii="Cambria" w:hAnsi="Cambria" w:cs="Arial"/>
          <w:b/>
          <w:bCs/>
          <w:color w:val="2B5963"/>
          <w:sz w:val="20"/>
          <w:szCs w:val="20"/>
        </w:rPr>
        <w:t>TEFORME « MÉDIATION » MISE EN LIGNE PAR LE CNB</w:t>
      </w:r>
    </w:p>
    <w:p w14:paraId="0BA69405" w14:textId="77777777" w:rsidR="00BE76DB" w:rsidRPr="00BE76DB" w:rsidRDefault="00BE76DB" w:rsidP="00BE76DB">
      <w:pPr>
        <w:pStyle w:val="Paragraphedeliste"/>
        <w:numPr>
          <w:ilvl w:val="0"/>
          <w:numId w:val="2"/>
        </w:numPr>
        <w:jc w:val="right"/>
        <w:rPr>
          <w:rFonts w:ascii="Cambria" w:hAnsi="Cambria"/>
          <w:sz w:val="20"/>
          <w:szCs w:val="20"/>
        </w:rPr>
      </w:pPr>
      <w:proofErr w:type="spellStart"/>
      <w:r w:rsidRPr="00BE76DB">
        <w:rPr>
          <w:rFonts w:ascii="Cambria" w:hAnsi="Cambria" w:cs="Arial"/>
          <w:color w:val="000000"/>
          <w:sz w:val="20"/>
          <w:szCs w:val="20"/>
        </w:rPr>
        <w:t>Emilie</w:t>
      </w:r>
      <w:proofErr w:type="spellEnd"/>
      <w:r w:rsidRPr="00BE76DB">
        <w:rPr>
          <w:rFonts w:ascii="Cambria" w:hAnsi="Cambria" w:cs="Arial"/>
          <w:color w:val="000000"/>
          <w:sz w:val="20"/>
          <w:szCs w:val="20"/>
        </w:rPr>
        <w:t xml:space="preserve"> MULLER,  </w:t>
      </w:r>
      <w:proofErr w:type="spellStart"/>
      <w:r w:rsidRPr="00BE76DB">
        <w:rPr>
          <w:rFonts w:ascii="Cambria" w:hAnsi="Cambria" w:cs="Arial"/>
          <w:color w:val="000000"/>
          <w:sz w:val="20"/>
          <w:szCs w:val="20"/>
        </w:rPr>
        <w:t>Shamime</w:t>
      </w:r>
      <w:proofErr w:type="spellEnd"/>
      <w:r w:rsidRPr="00BE76DB">
        <w:rPr>
          <w:rFonts w:ascii="Cambria" w:hAnsi="Cambria" w:cs="Arial"/>
          <w:color w:val="000000"/>
          <w:sz w:val="20"/>
          <w:szCs w:val="20"/>
        </w:rPr>
        <w:t xml:space="preserve"> GARENNE, pour </w:t>
      </w:r>
      <w:r w:rsidRPr="00BE76DB">
        <w:rPr>
          <w:rFonts w:ascii="Cambria" w:hAnsi="Cambria" w:cs="Arial"/>
          <w:sz w:val="20"/>
          <w:szCs w:val="20"/>
        </w:rPr>
        <w:t>la commission Numérique du CNB</w:t>
      </w:r>
    </w:p>
    <w:p w14:paraId="70E6B98E" w14:textId="77777777" w:rsidR="00BE76DB" w:rsidRPr="00BE76DB" w:rsidRDefault="00BE76DB" w:rsidP="00BE76DB">
      <w:pPr>
        <w:rPr>
          <w:rFonts w:ascii="Cambria" w:hAnsi="Cambria" w:cs="Arial"/>
          <w:sz w:val="20"/>
          <w:szCs w:val="20"/>
        </w:rPr>
      </w:pPr>
    </w:p>
    <w:p w14:paraId="7FB3A7F7" w14:textId="77777777" w:rsidR="00793DF7" w:rsidRDefault="00793DF7" w:rsidP="00F02B35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651A1097" w14:textId="77777777" w:rsidR="00DE4CC1" w:rsidRDefault="0022150B" w:rsidP="00F02B35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QUELLE INFLUENCE SUR LA PRATIQUE PROFESSIONNELLE DES AVOCATS ?</w:t>
      </w:r>
    </w:p>
    <w:p w14:paraId="2293EEB9" w14:textId="77777777" w:rsidR="000168B9" w:rsidRDefault="000168B9" w:rsidP="00F02B35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78F55E23" w14:textId="5B76E6FA" w:rsidR="000168B9" w:rsidRPr="001C4BCB" w:rsidRDefault="000168B9" w:rsidP="000168B9">
      <w:pPr>
        <w:pStyle w:val="Paragraphedeliste"/>
        <w:numPr>
          <w:ilvl w:val="0"/>
          <w:numId w:val="2"/>
        </w:numPr>
        <w:spacing w:before="0" w:after="0"/>
        <w:jc w:val="right"/>
        <w:rPr>
          <w:rFonts w:ascii="Cambria" w:hAnsi="Cambria" w:cs="Arial"/>
          <w:color w:val="000000" w:themeColor="text1"/>
          <w:sz w:val="20"/>
          <w:szCs w:val="20"/>
        </w:rPr>
      </w:pPr>
      <w:r w:rsidRPr="001C4BCB">
        <w:rPr>
          <w:rFonts w:ascii="Cambria" w:hAnsi="Cambria"/>
          <w:bCs/>
          <w:color w:val="000000" w:themeColor="text1"/>
          <w:sz w:val="20"/>
          <w:szCs w:val="20"/>
        </w:rPr>
        <w:t>Alexis CHABERT, Avocat, Membre du Conseil de l’Ordre (Lyon)</w:t>
      </w:r>
    </w:p>
    <w:p w14:paraId="78296750" w14:textId="0D4DBB03" w:rsidR="000168B9" w:rsidRPr="001C4BCB" w:rsidRDefault="000168B9" w:rsidP="000168B9">
      <w:pPr>
        <w:jc w:val="right"/>
        <w:rPr>
          <w:rFonts w:ascii="Cambria" w:hAnsi="Cambria"/>
          <w:color w:val="000000" w:themeColor="text1"/>
          <w:sz w:val="20"/>
          <w:szCs w:val="20"/>
        </w:rPr>
      </w:pPr>
      <w:r w:rsidRPr="001C4BCB">
        <w:rPr>
          <w:rFonts w:ascii="Cambria" w:hAnsi="Cambria" w:cs="Calibri"/>
          <w:color w:val="000000" w:themeColor="text1"/>
          <w:sz w:val="20"/>
          <w:szCs w:val="20"/>
        </w:rPr>
        <w:t>Président de la commission Innovation et Exercice du droit</w:t>
      </w:r>
    </w:p>
    <w:p w14:paraId="4DB4BA92" w14:textId="77777777" w:rsidR="00530A15" w:rsidRPr="00996A48" w:rsidRDefault="00530A15" w:rsidP="003633AF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7D0127F3" w14:textId="77777777" w:rsidR="00BE76DB" w:rsidRDefault="00BE76DB" w:rsidP="00F02B35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296664B5" w14:textId="67888FCA" w:rsidR="00222846" w:rsidRPr="00996A48" w:rsidRDefault="0022150B" w:rsidP="00F02B35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QUELLE INFLUENCE SUR LA FAÇON DE JUGER ?</w:t>
      </w:r>
      <w:r w:rsidR="00C4328D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C4328D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</w:r>
      <w:r w:rsidR="00C4328D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   </w:t>
      </w:r>
      <w:r w:rsidR="00222846"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   </w:t>
      </w:r>
    </w:p>
    <w:p w14:paraId="1A3F8FC4" w14:textId="3B63D61D" w:rsidR="00174A7F" w:rsidRDefault="004B1620" w:rsidP="005311E1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 xml:space="preserve"> </w:t>
      </w:r>
      <w:r w:rsidR="00686F3C" w:rsidRPr="00996A48">
        <w:rPr>
          <w:rFonts w:ascii="Cambria" w:hAnsi="Cambria" w:cs="Arial"/>
          <w:sz w:val="20"/>
          <w:szCs w:val="20"/>
        </w:rPr>
        <w:t>Marc</w:t>
      </w:r>
      <w:r w:rsidR="000453CC" w:rsidRPr="00996A48">
        <w:rPr>
          <w:rFonts w:ascii="Cambria" w:hAnsi="Cambria" w:cs="Arial"/>
          <w:sz w:val="20"/>
          <w:szCs w:val="20"/>
        </w:rPr>
        <w:t xml:space="preserve"> CLEMENT</w:t>
      </w:r>
      <w:r w:rsidR="00222846" w:rsidRPr="00996A48">
        <w:rPr>
          <w:rFonts w:ascii="Cambria" w:hAnsi="Cambria" w:cs="Arial"/>
          <w:sz w:val="20"/>
          <w:szCs w:val="20"/>
        </w:rPr>
        <w:t>, M</w:t>
      </w:r>
      <w:r w:rsidR="00AD3C66" w:rsidRPr="00996A48">
        <w:rPr>
          <w:rFonts w:ascii="Cambria" w:hAnsi="Cambria" w:cs="Arial"/>
          <w:sz w:val="20"/>
          <w:szCs w:val="20"/>
        </w:rPr>
        <w:t>agistrat</w:t>
      </w:r>
      <w:r w:rsidR="001875D6" w:rsidRPr="00996A48">
        <w:rPr>
          <w:rFonts w:ascii="Cambria" w:hAnsi="Cambria" w:cs="Arial"/>
          <w:sz w:val="20"/>
          <w:szCs w:val="20"/>
        </w:rPr>
        <w:t>, T</w:t>
      </w:r>
      <w:r w:rsidR="00E84235" w:rsidRPr="00996A48">
        <w:rPr>
          <w:rFonts w:ascii="Cambria" w:hAnsi="Cambria" w:cs="Arial"/>
          <w:sz w:val="20"/>
          <w:szCs w:val="20"/>
        </w:rPr>
        <w:t>ribunal administratif</w:t>
      </w:r>
      <w:r w:rsidR="001875D6" w:rsidRPr="00996A48">
        <w:rPr>
          <w:rFonts w:ascii="Cambria" w:hAnsi="Cambria" w:cs="Arial"/>
          <w:sz w:val="20"/>
          <w:szCs w:val="20"/>
        </w:rPr>
        <w:t xml:space="preserve"> de Lyon</w:t>
      </w:r>
    </w:p>
    <w:p w14:paraId="4B59D097" w14:textId="77777777" w:rsidR="00B40FF6" w:rsidRDefault="00B40FF6" w:rsidP="00B40FF6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721CE0F9" w14:textId="77777777" w:rsidR="00996A48" w:rsidRDefault="00996A48" w:rsidP="00472F7C">
      <w:pPr>
        <w:rPr>
          <w:rFonts w:ascii="Cambria" w:hAnsi="Cambria" w:cs="Arial"/>
          <w:b/>
          <w:bCs/>
          <w:i/>
          <w:sz w:val="20"/>
          <w:szCs w:val="20"/>
        </w:rPr>
      </w:pPr>
    </w:p>
    <w:p w14:paraId="137B247A" w14:textId="0D4FAE4C" w:rsidR="00222846" w:rsidRPr="00996A48" w:rsidRDefault="001F07F2" w:rsidP="00472F7C">
      <w:pPr>
        <w:rPr>
          <w:rFonts w:ascii="Cambria" w:hAnsi="Cambria" w:cs="Arial"/>
          <w:b/>
          <w:bCs/>
          <w:i/>
          <w:sz w:val="20"/>
          <w:szCs w:val="20"/>
        </w:rPr>
      </w:pPr>
      <w:r w:rsidRPr="00996A48">
        <w:rPr>
          <w:rFonts w:ascii="Cambria" w:hAnsi="Cambria" w:cs="Arial"/>
          <w:b/>
          <w:bCs/>
          <w:i/>
          <w:sz w:val="20"/>
          <w:szCs w:val="20"/>
        </w:rPr>
        <w:t xml:space="preserve">Session </w:t>
      </w:r>
      <w:r w:rsidR="00222846" w:rsidRPr="00996A48">
        <w:rPr>
          <w:rFonts w:ascii="Cambria" w:hAnsi="Cambria" w:cs="Arial"/>
          <w:b/>
          <w:bCs/>
          <w:i/>
          <w:sz w:val="20"/>
          <w:szCs w:val="20"/>
        </w:rPr>
        <w:t>5</w:t>
      </w:r>
      <w:r w:rsidR="00CB1904" w:rsidRPr="00996A48">
        <w:rPr>
          <w:rFonts w:ascii="Cambria" w:hAnsi="Cambria" w:cs="Arial"/>
          <w:b/>
          <w:bCs/>
          <w:i/>
          <w:sz w:val="20"/>
          <w:szCs w:val="20"/>
        </w:rPr>
        <w:t xml:space="preserve"> - </w:t>
      </w:r>
      <w:r w:rsidR="00E87E29" w:rsidRPr="00996A48">
        <w:rPr>
          <w:rFonts w:ascii="Cambria" w:hAnsi="Cambria" w:cs="Arial"/>
          <w:b/>
          <w:bCs/>
          <w:i/>
          <w:sz w:val="20"/>
          <w:szCs w:val="20"/>
        </w:rPr>
        <w:t>Vendredi</w:t>
      </w:r>
      <w:r w:rsidR="00CB1904" w:rsidRPr="00996A48">
        <w:rPr>
          <w:rFonts w:ascii="Cambria" w:hAnsi="Cambria" w:cs="Arial"/>
          <w:b/>
          <w:bCs/>
          <w:i/>
          <w:sz w:val="20"/>
          <w:szCs w:val="20"/>
        </w:rPr>
        <w:t xml:space="preserve"> 8 fév</w:t>
      </w:r>
      <w:r w:rsidR="00E87E29" w:rsidRPr="00996A48">
        <w:rPr>
          <w:rFonts w:ascii="Cambria" w:hAnsi="Cambria" w:cs="Arial"/>
          <w:b/>
          <w:bCs/>
          <w:i/>
          <w:sz w:val="20"/>
          <w:szCs w:val="20"/>
        </w:rPr>
        <w:t>rier</w:t>
      </w:r>
      <w:r w:rsidR="00CB1904" w:rsidRPr="00996A48">
        <w:rPr>
          <w:rFonts w:ascii="Cambria" w:hAnsi="Cambria" w:cs="Arial"/>
          <w:b/>
          <w:bCs/>
          <w:i/>
          <w:sz w:val="20"/>
          <w:szCs w:val="20"/>
        </w:rPr>
        <w:t xml:space="preserve"> 2019</w:t>
      </w:r>
      <w:r w:rsidR="00D64879">
        <w:rPr>
          <w:rFonts w:ascii="Cambria" w:hAnsi="Cambria" w:cs="Arial"/>
          <w:b/>
          <w:bCs/>
          <w:i/>
          <w:sz w:val="20"/>
          <w:szCs w:val="20"/>
        </w:rPr>
        <w:t>, 10h</w:t>
      </w:r>
      <w:r w:rsidR="00CF6D81">
        <w:rPr>
          <w:rFonts w:ascii="Cambria" w:hAnsi="Cambria" w:cs="Arial"/>
          <w:b/>
          <w:bCs/>
          <w:i/>
          <w:sz w:val="20"/>
          <w:szCs w:val="20"/>
        </w:rPr>
        <w:t xml:space="preserve"> ------------------------------------------------------------------------------------</w:t>
      </w:r>
    </w:p>
    <w:p w14:paraId="64E8B70B" w14:textId="2C01012F" w:rsidR="00CB1904" w:rsidRPr="00352E72" w:rsidRDefault="00937201" w:rsidP="00F02B35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DROIT ET NUMERIQUE : PERSPECTIVES </w:t>
      </w:r>
      <w:r w:rsidR="00613D64" w:rsidRPr="00CF6D81">
        <w:rPr>
          <w:rFonts w:ascii="Cambria" w:hAnsi="Cambria" w:cs="Arial"/>
          <w:b/>
          <w:bCs/>
          <w:color w:val="000000" w:themeColor="text1"/>
          <w:sz w:val="20"/>
          <w:szCs w:val="20"/>
        </w:rPr>
        <w:t>INTERNATIONALES</w:t>
      </w:r>
      <w:r w:rsidR="003E18DA" w:rsidRPr="00996A48">
        <w:rPr>
          <w:rFonts w:ascii="Cambria" w:hAnsi="Cambria" w:cs="Arial"/>
          <w:b/>
          <w:bCs/>
          <w:color w:val="2B5963"/>
          <w:sz w:val="20"/>
          <w:szCs w:val="20"/>
        </w:rPr>
        <w:tab/>
        <w:t xml:space="preserve"> </w:t>
      </w:r>
    </w:p>
    <w:p w14:paraId="75F30B55" w14:textId="203FF414" w:rsidR="00364328" w:rsidRPr="00B54728" w:rsidRDefault="00CB1904" w:rsidP="008176A1">
      <w:pPr>
        <w:pStyle w:val="Paragraphedeliste"/>
        <w:numPr>
          <w:ilvl w:val="0"/>
          <w:numId w:val="2"/>
        </w:numPr>
        <w:jc w:val="right"/>
        <w:rPr>
          <w:rFonts w:ascii="Times" w:hAnsi="Times"/>
          <w:b/>
          <w:color w:val="1F3864" w:themeColor="accent1" w:themeShade="80"/>
          <w:sz w:val="20"/>
          <w:szCs w:val="20"/>
        </w:rPr>
      </w:pPr>
      <w:r w:rsidRPr="00996A48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>Animation des débats</w:t>
      </w:r>
      <w:r w:rsidR="004E683E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> :</w:t>
      </w:r>
      <w:r w:rsidRPr="00996A48">
        <w:rPr>
          <w:rFonts w:ascii="Cambria" w:eastAsia="Times New Roman" w:hAnsi="Cambria" w:cs="Arial"/>
          <w:b/>
          <w:bCs/>
          <w:color w:val="2B5963"/>
          <w:sz w:val="20"/>
          <w:szCs w:val="20"/>
        </w:rPr>
        <w:t> </w:t>
      </w:r>
      <w:r w:rsidR="00C761F1">
        <w:rPr>
          <w:rFonts w:ascii="Cambria" w:hAnsi="Cambria" w:cs="Arial"/>
          <w:sz w:val="20"/>
          <w:szCs w:val="20"/>
        </w:rPr>
        <w:t>Olivier Leclerc, DR CNRS, Université de Lyon (</w:t>
      </w:r>
      <w:r w:rsidR="00596156" w:rsidRPr="00996A48">
        <w:rPr>
          <w:rFonts w:ascii="Cambria" w:hAnsi="Cambria" w:cs="Arial"/>
          <w:sz w:val="20"/>
          <w:szCs w:val="20"/>
        </w:rPr>
        <w:t>CERCRID</w:t>
      </w:r>
      <w:r w:rsidR="00C761F1">
        <w:rPr>
          <w:rFonts w:ascii="Cambria" w:hAnsi="Cambria" w:cs="Arial"/>
          <w:sz w:val="20"/>
          <w:szCs w:val="20"/>
        </w:rPr>
        <w:t>)</w:t>
      </w:r>
    </w:p>
    <w:p w14:paraId="22FDFE66" w14:textId="77777777" w:rsidR="004A660C" w:rsidRPr="00996A48" w:rsidRDefault="004A660C" w:rsidP="008176A1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68DC04EB" w14:textId="77777777" w:rsidR="00BE76DB" w:rsidRDefault="00BE76DB" w:rsidP="00722D17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75CD244A" w14:textId="143C502A" w:rsidR="00BE76DB" w:rsidRPr="00BE76DB" w:rsidRDefault="0022150B" w:rsidP="00722D17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PANORAMA EUROPEEN DE L’AVANCEMENT DE L’IA DANS LA JUSTICE</w:t>
      </w:r>
    </w:p>
    <w:p w14:paraId="5EE2BD20" w14:textId="77777777" w:rsidR="00BE76DB" w:rsidRDefault="00BE76DB" w:rsidP="00BE76DB">
      <w:pPr>
        <w:rPr>
          <w:rFonts w:ascii="Cambria" w:hAnsi="Cambria" w:cs="Arial"/>
          <w:b/>
          <w:bCs/>
          <w:color w:val="2B5963"/>
          <w:sz w:val="20"/>
          <w:szCs w:val="20"/>
        </w:rPr>
      </w:pPr>
    </w:p>
    <w:p w14:paraId="056AB40E" w14:textId="77777777" w:rsidR="00BE76DB" w:rsidRPr="00BE76DB" w:rsidRDefault="00BE76DB" w:rsidP="00BE76DB">
      <w:pPr>
        <w:pStyle w:val="Paragraphedeliste"/>
        <w:numPr>
          <w:ilvl w:val="0"/>
          <w:numId w:val="2"/>
        </w:numPr>
        <w:spacing w:before="0" w:after="0"/>
        <w:jc w:val="right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BE76DB">
        <w:rPr>
          <w:rFonts w:ascii="Cambria" w:hAnsi="Cambria"/>
          <w:bCs/>
          <w:color w:val="000000" w:themeColor="text1"/>
          <w:sz w:val="20"/>
          <w:szCs w:val="20"/>
        </w:rPr>
        <w:t>Clémentina</w:t>
      </w:r>
      <w:proofErr w:type="spellEnd"/>
      <w:r w:rsidRPr="00BE76DB">
        <w:rPr>
          <w:rFonts w:ascii="Cambria" w:hAnsi="Cambria"/>
          <w:bCs/>
          <w:color w:val="000000" w:themeColor="text1"/>
          <w:sz w:val="20"/>
          <w:szCs w:val="20"/>
        </w:rPr>
        <w:t xml:space="preserve"> BARBARO,</w:t>
      </w:r>
    </w:p>
    <w:p w14:paraId="746F3D50" w14:textId="590A9108" w:rsidR="00BE76DB" w:rsidRPr="00BE76DB" w:rsidRDefault="00BE76DB" w:rsidP="00BE76DB">
      <w:pPr>
        <w:pStyle w:val="Paragraphedeliste"/>
        <w:spacing w:before="0" w:after="0"/>
        <w:jc w:val="right"/>
        <w:rPr>
          <w:rFonts w:ascii="Cambria" w:hAnsi="Cambria" w:cs="Arial"/>
          <w:color w:val="000000" w:themeColor="text1"/>
          <w:sz w:val="20"/>
          <w:szCs w:val="20"/>
        </w:rPr>
      </w:pPr>
      <w:r w:rsidRPr="00BE76DB">
        <w:rPr>
          <w:rFonts w:ascii="Cambria" w:hAnsi="Cambria"/>
          <w:bCs/>
          <w:color w:val="000000" w:themeColor="text1"/>
          <w:sz w:val="20"/>
          <w:szCs w:val="20"/>
        </w:rPr>
        <w:t xml:space="preserve">Secrétaire </w:t>
      </w:r>
      <w:r w:rsidRPr="00BE76DB">
        <w:rPr>
          <w:rFonts w:ascii="Cambria" w:hAnsi="Cambria" w:cs="Calibri"/>
          <w:color w:val="000000" w:themeColor="text1"/>
          <w:sz w:val="20"/>
          <w:szCs w:val="20"/>
        </w:rPr>
        <w:t>du Groupe de travail sur la qualité de la justice de la CEPEJ</w:t>
      </w:r>
    </w:p>
    <w:p w14:paraId="62382688" w14:textId="5495CC0D" w:rsidR="00722D17" w:rsidRPr="00BE76DB" w:rsidRDefault="00722D17" w:rsidP="00BE76DB">
      <w:pPr>
        <w:pStyle w:val="Paragraphedeliste"/>
        <w:spacing w:before="0" w:after="0"/>
        <w:jc w:val="right"/>
        <w:rPr>
          <w:rFonts w:ascii="Cambria" w:hAnsi="Cambria" w:cs="Arial"/>
          <w:color w:val="000000" w:themeColor="text1"/>
          <w:sz w:val="20"/>
          <w:szCs w:val="20"/>
        </w:rPr>
      </w:pPr>
      <w:r w:rsidRPr="00BE76DB">
        <w:rPr>
          <w:rFonts w:ascii="Cambria" w:hAnsi="Cambria" w:cs="Arial"/>
          <w:color w:val="000000" w:themeColor="text1"/>
          <w:sz w:val="20"/>
          <w:szCs w:val="20"/>
        </w:rPr>
        <w:t>Conseil de l’Europe</w:t>
      </w:r>
      <w:r w:rsidR="00BE76DB" w:rsidRPr="00BE76DB">
        <w:rPr>
          <w:rFonts w:ascii="Cambria" w:hAnsi="Cambria" w:cs="Arial"/>
          <w:color w:val="000000" w:themeColor="text1"/>
          <w:sz w:val="20"/>
          <w:szCs w:val="20"/>
        </w:rPr>
        <w:t xml:space="preserve"> (</w:t>
      </w:r>
      <w:r w:rsidRPr="00BE76DB">
        <w:rPr>
          <w:rFonts w:ascii="Cambria" w:hAnsi="Cambria" w:cs="Arial"/>
          <w:color w:val="000000" w:themeColor="text1"/>
          <w:sz w:val="20"/>
          <w:szCs w:val="20"/>
        </w:rPr>
        <w:t>Strasbourg</w:t>
      </w:r>
      <w:r w:rsidR="00BE76DB" w:rsidRPr="00BE76DB">
        <w:rPr>
          <w:rFonts w:ascii="Cambria" w:hAnsi="Cambria" w:cs="Arial"/>
          <w:color w:val="000000" w:themeColor="text1"/>
          <w:sz w:val="20"/>
          <w:szCs w:val="20"/>
        </w:rPr>
        <w:t>)</w:t>
      </w:r>
    </w:p>
    <w:p w14:paraId="1B58BBEA" w14:textId="755BF725" w:rsidR="007C7DC8" w:rsidRDefault="007C7DC8" w:rsidP="003633AF">
      <w:pPr>
        <w:rPr>
          <w:rFonts w:ascii="Cambria" w:eastAsiaTheme="minorHAnsi" w:hAnsi="Cambria" w:cstheme="minorHAnsi"/>
          <w:strike/>
          <w:sz w:val="20"/>
          <w:szCs w:val="20"/>
        </w:rPr>
      </w:pPr>
    </w:p>
    <w:p w14:paraId="642544EB" w14:textId="77777777" w:rsidR="00BE76DB" w:rsidRPr="00996A48" w:rsidRDefault="00BE76DB" w:rsidP="003633AF">
      <w:pPr>
        <w:rPr>
          <w:rFonts w:ascii="Times" w:hAnsi="Times"/>
          <w:color w:val="2E74B5" w:themeColor="accent5" w:themeShade="BF"/>
          <w:sz w:val="20"/>
          <w:szCs w:val="20"/>
        </w:rPr>
      </w:pPr>
    </w:p>
    <w:p w14:paraId="2A6FB62B" w14:textId="77777777" w:rsidR="00360EED" w:rsidRPr="00996A48" w:rsidRDefault="0022150B" w:rsidP="00F02B35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>LES CONDITIONS SOCIO-JURIDIQUES DES TECHNOLOGIES DANS LA JUSTICE</w:t>
      </w:r>
    </w:p>
    <w:p w14:paraId="1AAC60C5" w14:textId="77777777" w:rsidR="00EA3DFC" w:rsidRPr="00996A48" w:rsidRDefault="00EA3DFC" w:rsidP="00CB1904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Karim BENYEKHLEF</w:t>
      </w:r>
      <w:r w:rsidR="00222846" w:rsidRPr="00996A48">
        <w:rPr>
          <w:rFonts w:ascii="Cambria" w:hAnsi="Cambria" w:cs="Arial"/>
          <w:sz w:val="20"/>
          <w:szCs w:val="20"/>
        </w:rPr>
        <w:t xml:space="preserve">, </w:t>
      </w:r>
      <w:r w:rsidR="00360EED" w:rsidRPr="00996A48">
        <w:rPr>
          <w:rFonts w:ascii="Cambria" w:hAnsi="Cambria" w:cs="Arial"/>
          <w:sz w:val="20"/>
          <w:szCs w:val="20"/>
        </w:rPr>
        <w:t xml:space="preserve">Professeur titulaire, </w:t>
      </w:r>
    </w:p>
    <w:p w14:paraId="6209348A" w14:textId="77777777" w:rsidR="00EA3DFC" w:rsidRPr="00996A48" w:rsidRDefault="00360EED" w:rsidP="005311E1">
      <w:pPr>
        <w:pStyle w:val="Paragraphedeliste"/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Chaire de recherche</w:t>
      </w:r>
      <w:r w:rsidR="002511BB" w:rsidRPr="00996A48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2511BB" w:rsidRPr="00996A48">
        <w:rPr>
          <w:rFonts w:ascii="Cambria" w:hAnsi="Cambria" w:cs="Arial"/>
          <w:sz w:val="20"/>
          <w:szCs w:val="20"/>
        </w:rPr>
        <w:t>LexUM</w:t>
      </w:r>
      <w:proofErr w:type="spellEnd"/>
      <w:r w:rsidR="002511BB" w:rsidRPr="00996A48">
        <w:rPr>
          <w:rFonts w:ascii="Cambria" w:hAnsi="Cambria" w:cs="Arial"/>
          <w:sz w:val="20"/>
          <w:szCs w:val="20"/>
        </w:rPr>
        <w:t xml:space="preserve"> en information juridique, </w:t>
      </w:r>
    </w:p>
    <w:p w14:paraId="16317D35" w14:textId="77777777" w:rsidR="00EA3DFC" w:rsidRPr="00996A48" w:rsidRDefault="00360EED" w:rsidP="005311E1">
      <w:pPr>
        <w:pStyle w:val="Paragraphedeliste"/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 xml:space="preserve">Directeur du Laboratoire de </w:t>
      </w:r>
      <w:proofErr w:type="spellStart"/>
      <w:r w:rsidRPr="00996A48">
        <w:rPr>
          <w:rFonts w:ascii="Cambria" w:hAnsi="Cambria" w:cs="Arial"/>
          <w:sz w:val="20"/>
          <w:szCs w:val="20"/>
        </w:rPr>
        <w:t>cyberjustice</w:t>
      </w:r>
      <w:proofErr w:type="spellEnd"/>
      <w:r w:rsidRPr="00996A48">
        <w:rPr>
          <w:rFonts w:ascii="Cambria" w:hAnsi="Cambria" w:cs="Arial"/>
          <w:sz w:val="20"/>
          <w:szCs w:val="20"/>
        </w:rPr>
        <w:t xml:space="preserve">, Centre de recherche en droit public, </w:t>
      </w:r>
    </w:p>
    <w:p w14:paraId="039D2363" w14:textId="77777777" w:rsidR="00360EED" w:rsidRPr="00996A48" w:rsidRDefault="00360EED" w:rsidP="005311E1">
      <w:pPr>
        <w:pStyle w:val="Paragraphedeliste"/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>Faculté de droit, Université de Montréal</w:t>
      </w:r>
    </w:p>
    <w:p w14:paraId="29E1971D" w14:textId="04D1DC97" w:rsidR="00863A66" w:rsidRDefault="00863A66" w:rsidP="00863A66">
      <w:pPr>
        <w:jc w:val="right"/>
        <w:rPr>
          <w:rFonts w:ascii="Cambria" w:hAnsi="Cambria" w:cs="Arial"/>
          <w:sz w:val="20"/>
          <w:szCs w:val="20"/>
        </w:rPr>
      </w:pPr>
    </w:p>
    <w:p w14:paraId="020851F2" w14:textId="77777777" w:rsidR="00BE76DB" w:rsidRPr="00996A48" w:rsidRDefault="00BE76DB" w:rsidP="00863A66">
      <w:pPr>
        <w:jc w:val="right"/>
        <w:rPr>
          <w:rFonts w:ascii="Cambria" w:hAnsi="Cambria" w:cs="Arial"/>
          <w:sz w:val="20"/>
          <w:szCs w:val="20"/>
        </w:rPr>
      </w:pPr>
    </w:p>
    <w:p w14:paraId="59F2CCBE" w14:textId="77777777" w:rsidR="00D63750" w:rsidRDefault="0022150B" w:rsidP="00D63750">
      <w:pPr>
        <w:rPr>
          <w:rFonts w:ascii="Cambria" w:hAnsi="Cambria" w:cs="Arial"/>
          <w:b/>
          <w:bCs/>
          <w:color w:val="2B5963"/>
          <w:sz w:val="20"/>
          <w:szCs w:val="20"/>
        </w:rPr>
      </w:pPr>
      <w:r w:rsidRPr="00996A48">
        <w:rPr>
          <w:rFonts w:ascii="Cambria" w:hAnsi="Cambria" w:cs="Arial"/>
          <w:b/>
          <w:bCs/>
          <w:color w:val="2B5963"/>
          <w:sz w:val="20"/>
          <w:szCs w:val="20"/>
        </w:rPr>
        <w:t xml:space="preserve">L’ETAT DE LA REFLEXION EN </w:t>
      </w:r>
      <w:r w:rsidR="00D63750">
        <w:rPr>
          <w:rFonts w:ascii="Cambria" w:hAnsi="Cambria" w:cs="Arial"/>
          <w:b/>
          <w:bCs/>
          <w:color w:val="2B5963"/>
          <w:sz w:val="20"/>
          <w:szCs w:val="20"/>
        </w:rPr>
        <w:t xml:space="preserve">BELGIQUE </w:t>
      </w:r>
    </w:p>
    <w:p w14:paraId="30CB9840" w14:textId="485A9C8F" w:rsidR="00D63750" w:rsidRPr="00996A48" w:rsidRDefault="00D63750" w:rsidP="00D63750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Jean-Paul JANSSENS</w:t>
      </w:r>
    </w:p>
    <w:p w14:paraId="5C85E302" w14:textId="79FE7DE0" w:rsidR="00557B4E" w:rsidRDefault="00FB548E" w:rsidP="005311E1">
      <w:pPr>
        <w:pStyle w:val="Paragraphedeliste"/>
        <w:jc w:val="right"/>
        <w:rPr>
          <w:rFonts w:ascii="Cambria" w:hAnsi="Cambria" w:cs="Arial"/>
          <w:sz w:val="20"/>
          <w:szCs w:val="20"/>
        </w:rPr>
      </w:pPr>
      <w:r w:rsidRPr="00996A48">
        <w:rPr>
          <w:rFonts w:ascii="Cambria" w:hAnsi="Cambria" w:cs="Arial"/>
          <w:sz w:val="20"/>
          <w:szCs w:val="20"/>
        </w:rPr>
        <w:t xml:space="preserve">Président du Comité de direction SPF Justice </w:t>
      </w:r>
    </w:p>
    <w:p w14:paraId="339D0014" w14:textId="77777777" w:rsidR="00D63750" w:rsidRDefault="00D63750" w:rsidP="005311E1">
      <w:pPr>
        <w:pStyle w:val="Paragraphedeliste"/>
        <w:jc w:val="right"/>
        <w:rPr>
          <w:rFonts w:ascii="Cambria" w:hAnsi="Cambria" w:cs="Arial"/>
          <w:sz w:val="20"/>
          <w:szCs w:val="20"/>
        </w:rPr>
      </w:pPr>
    </w:p>
    <w:p w14:paraId="01D56CB0" w14:textId="508F548B" w:rsidR="00D63750" w:rsidRPr="00996A48" w:rsidRDefault="00D63750" w:rsidP="00D63750">
      <w:pPr>
        <w:rPr>
          <w:rFonts w:ascii="Cambria" w:hAnsi="Cambria" w:cs="Arial"/>
          <w:b/>
          <w:bCs/>
          <w:color w:val="2B5963"/>
          <w:sz w:val="20"/>
          <w:szCs w:val="20"/>
        </w:rPr>
      </w:pPr>
      <w:r>
        <w:rPr>
          <w:rFonts w:ascii="Cambria" w:hAnsi="Cambria" w:cs="Arial"/>
          <w:b/>
          <w:bCs/>
          <w:color w:val="2B5963"/>
          <w:sz w:val="20"/>
          <w:szCs w:val="20"/>
        </w:rPr>
        <w:t>EN GUISE DE CONCLUSION : QUELLES VALEURS POUR QUELS USAGES ?</w:t>
      </w:r>
    </w:p>
    <w:p w14:paraId="24262D51" w14:textId="72D1FFEC" w:rsidR="00D63750" w:rsidRDefault="00D63750" w:rsidP="00D63750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Fabrice MUHLENBACH, Université de Lyon, Centre Hubert Curien</w:t>
      </w:r>
    </w:p>
    <w:p w14:paraId="2D90261D" w14:textId="2EC3D516" w:rsidR="00522E96" w:rsidRPr="00D63750" w:rsidRDefault="00D63750" w:rsidP="00D63750">
      <w:pPr>
        <w:pStyle w:val="Paragraphedeliste"/>
        <w:numPr>
          <w:ilvl w:val="0"/>
          <w:numId w:val="2"/>
        </w:num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Isabelle SAYN</w:t>
      </w:r>
    </w:p>
    <w:sectPr w:rsidR="00522E96" w:rsidRPr="00D63750" w:rsidSect="00BB5F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08D23" w14:textId="77777777" w:rsidR="00284F81" w:rsidRDefault="00284F81" w:rsidP="008176A1">
      <w:r>
        <w:separator/>
      </w:r>
    </w:p>
  </w:endnote>
  <w:endnote w:type="continuationSeparator" w:id="0">
    <w:p w14:paraId="5A6E674B" w14:textId="77777777" w:rsidR="00284F81" w:rsidRDefault="00284F81" w:rsidP="0081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E917F" w14:textId="77777777" w:rsidR="00DE48AC" w:rsidRDefault="00DE48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34B5A" w14:textId="77777777" w:rsidR="00DE48AC" w:rsidRDefault="00DE48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A989A" w14:textId="77777777" w:rsidR="00DE48AC" w:rsidRDefault="00DE48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0A455" w14:textId="77777777" w:rsidR="00284F81" w:rsidRDefault="00284F81" w:rsidP="008176A1">
      <w:r>
        <w:separator/>
      </w:r>
    </w:p>
  </w:footnote>
  <w:footnote w:type="continuationSeparator" w:id="0">
    <w:p w14:paraId="0563291B" w14:textId="77777777" w:rsidR="00284F81" w:rsidRDefault="00284F81" w:rsidP="0081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5FD5A" w14:textId="58B87D47" w:rsidR="00DE48AC" w:rsidRDefault="00DE48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93219" w14:textId="38AAF11F" w:rsidR="00DE48AC" w:rsidRDefault="00DE48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B47E" w14:textId="5A9672A1" w:rsidR="00DE48AC" w:rsidRDefault="00DE48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50448"/>
    <w:multiLevelType w:val="hybridMultilevel"/>
    <w:tmpl w:val="FCD638A2"/>
    <w:lvl w:ilvl="0" w:tplc="42064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47C0"/>
    <w:multiLevelType w:val="hybridMultilevel"/>
    <w:tmpl w:val="D4544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30425"/>
    <w:multiLevelType w:val="hybridMultilevel"/>
    <w:tmpl w:val="C9F0A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B5932"/>
    <w:multiLevelType w:val="hybridMultilevel"/>
    <w:tmpl w:val="43929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0F1"/>
    <w:multiLevelType w:val="hybridMultilevel"/>
    <w:tmpl w:val="240E9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4E"/>
    <w:rsid w:val="00010CF1"/>
    <w:rsid w:val="000168B9"/>
    <w:rsid w:val="0004141E"/>
    <w:rsid w:val="000453CC"/>
    <w:rsid w:val="000500C2"/>
    <w:rsid w:val="00056257"/>
    <w:rsid w:val="0007553E"/>
    <w:rsid w:val="000843B5"/>
    <w:rsid w:val="00085144"/>
    <w:rsid w:val="000A5DC1"/>
    <w:rsid w:val="000A69BD"/>
    <w:rsid w:val="000C44BE"/>
    <w:rsid w:val="000D6F52"/>
    <w:rsid w:val="00101591"/>
    <w:rsid w:val="00107F30"/>
    <w:rsid w:val="00171623"/>
    <w:rsid w:val="00174A7F"/>
    <w:rsid w:val="001760B3"/>
    <w:rsid w:val="001875D6"/>
    <w:rsid w:val="00191CAA"/>
    <w:rsid w:val="001A6B74"/>
    <w:rsid w:val="001C132E"/>
    <w:rsid w:val="001C4BCB"/>
    <w:rsid w:val="001C5EA2"/>
    <w:rsid w:val="001E0ED9"/>
    <w:rsid w:val="001F07F2"/>
    <w:rsid w:val="001F1941"/>
    <w:rsid w:val="001F1FC1"/>
    <w:rsid w:val="001F3C2A"/>
    <w:rsid w:val="00205F37"/>
    <w:rsid w:val="0022150B"/>
    <w:rsid w:val="00222846"/>
    <w:rsid w:val="002239A9"/>
    <w:rsid w:val="002247E8"/>
    <w:rsid w:val="00233F1E"/>
    <w:rsid w:val="00234E7B"/>
    <w:rsid w:val="002443CD"/>
    <w:rsid w:val="002511BB"/>
    <w:rsid w:val="00255A33"/>
    <w:rsid w:val="00262AB6"/>
    <w:rsid w:val="00265CC7"/>
    <w:rsid w:val="00276854"/>
    <w:rsid w:val="00284F81"/>
    <w:rsid w:val="002B3E21"/>
    <w:rsid w:val="002B4455"/>
    <w:rsid w:val="002B5D69"/>
    <w:rsid w:val="002C1737"/>
    <w:rsid w:val="002E0641"/>
    <w:rsid w:val="003064AB"/>
    <w:rsid w:val="00334112"/>
    <w:rsid w:val="00336010"/>
    <w:rsid w:val="003522C4"/>
    <w:rsid w:val="00352E72"/>
    <w:rsid w:val="0035763C"/>
    <w:rsid w:val="00360EED"/>
    <w:rsid w:val="00361022"/>
    <w:rsid w:val="003633AF"/>
    <w:rsid w:val="00364328"/>
    <w:rsid w:val="00372FFD"/>
    <w:rsid w:val="00375A94"/>
    <w:rsid w:val="00376849"/>
    <w:rsid w:val="00382F85"/>
    <w:rsid w:val="00383EF5"/>
    <w:rsid w:val="00397416"/>
    <w:rsid w:val="003B3FF8"/>
    <w:rsid w:val="003C24E0"/>
    <w:rsid w:val="003E18DA"/>
    <w:rsid w:val="00431A14"/>
    <w:rsid w:val="00445E5B"/>
    <w:rsid w:val="0045391E"/>
    <w:rsid w:val="004569AC"/>
    <w:rsid w:val="00461E69"/>
    <w:rsid w:val="00467A58"/>
    <w:rsid w:val="00472F7C"/>
    <w:rsid w:val="0049019F"/>
    <w:rsid w:val="004A660C"/>
    <w:rsid w:val="004B1620"/>
    <w:rsid w:val="004B19BF"/>
    <w:rsid w:val="004B7290"/>
    <w:rsid w:val="004C27F8"/>
    <w:rsid w:val="004C2B70"/>
    <w:rsid w:val="004D1955"/>
    <w:rsid w:val="004E3325"/>
    <w:rsid w:val="004E4E2F"/>
    <w:rsid w:val="004E683E"/>
    <w:rsid w:val="004F41A2"/>
    <w:rsid w:val="004F7382"/>
    <w:rsid w:val="005030E5"/>
    <w:rsid w:val="005145F2"/>
    <w:rsid w:val="00515010"/>
    <w:rsid w:val="00520049"/>
    <w:rsid w:val="005221DB"/>
    <w:rsid w:val="00522E96"/>
    <w:rsid w:val="00523D0D"/>
    <w:rsid w:val="00530A15"/>
    <w:rsid w:val="005311E1"/>
    <w:rsid w:val="005336E1"/>
    <w:rsid w:val="00557B4E"/>
    <w:rsid w:val="00596156"/>
    <w:rsid w:val="0059691F"/>
    <w:rsid w:val="00596EAE"/>
    <w:rsid w:val="005A47CE"/>
    <w:rsid w:val="005E1ABE"/>
    <w:rsid w:val="005F14AE"/>
    <w:rsid w:val="005F5A93"/>
    <w:rsid w:val="0060190E"/>
    <w:rsid w:val="00613D64"/>
    <w:rsid w:val="00623DFC"/>
    <w:rsid w:val="006414CA"/>
    <w:rsid w:val="00643F1A"/>
    <w:rsid w:val="00655290"/>
    <w:rsid w:val="006661A7"/>
    <w:rsid w:val="00684750"/>
    <w:rsid w:val="00686F3C"/>
    <w:rsid w:val="0068772C"/>
    <w:rsid w:val="00687745"/>
    <w:rsid w:val="006C1E93"/>
    <w:rsid w:val="006C6138"/>
    <w:rsid w:val="006C74C8"/>
    <w:rsid w:val="006D0534"/>
    <w:rsid w:val="006D19D5"/>
    <w:rsid w:val="006F0E81"/>
    <w:rsid w:val="00722D17"/>
    <w:rsid w:val="007319A4"/>
    <w:rsid w:val="00734FD3"/>
    <w:rsid w:val="00756D66"/>
    <w:rsid w:val="00793DF7"/>
    <w:rsid w:val="007B3148"/>
    <w:rsid w:val="007C7DC8"/>
    <w:rsid w:val="007D753E"/>
    <w:rsid w:val="007E3610"/>
    <w:rsid w:val="0080080A"/>
    <w:rsid w:val="008038BB"/>
    <w:rsid w:val="00804A5B"/>
    <w:rsid w:val="008176A1"/>
    <w:rsid w:val="00826F3C"/>
    <w:rsid w:val="00835376"/>
    <w:rsid w:val="00852AC1"/>
    <w:rsid w:val="00860DA5"/>
    <w:rsid w:val="00862E82"/>
    <w:rsid w:val="00863A66"/>
    <w:rsid w:val="00880AAB"/>
    <w:rsid w:val="00883427"/>
    <w:rsid w:val="00886A14"/>
    <w:rsid w:val="008901BC"/>
    <w:rsid w:val="008A4D57"/>
    <w:rsid w:val="008A5D8B"/>
    <w:rsid w:val="008D6E8A"/>
    <w:rsid w:val="008F21C0"/>
    <w:rsid w:val="009010D7"/>
    <w:rsid w:val="00921AE5"/>
    <w:rsid w:val="0092296C"/>
    <w:rsid w:val="00925B06"/>
    <w:rsid w:val="00930400"/>
    <w:rsid w:val="00933352"/>
    <w:rsid w:val="00937201"/>
    <w:rsid w:val="00943251"/>
    <w:rsid w:val="009543C0"/>
    <w:rsid w:val="0095495E"/>
    <w:rsid w:val="009559A1"/>
    <w:rsid w:val="009800E1"/>
    <w:rsid w:val="00996A48"/>
    <w:rsid w:val="009B3995"/>
    <w:rsid w:val="009D164D"/>
    <w:rsid w:val="009D3CF1"/>
    <w:rsid w:val="009E7003"/>
    <w:rsid w:val="00A20500"/>
    <w:rsid w:val="00A21099"/>
    <w:rsid w:val="00A214B4"/>
    <w:rsid w:val="00A245AB"/>
    <w:rsid w:val="00A44740"/>
    <w:rsid w:val="00A57841"/>
    <w:rsid w:val="00A607FA"/>
    <w:rsid w:val="00A61AAB"/>
    <w:rsid w:val="00A70EB7"/>
    <w:rsid w:val="00A71D97"/>
    <w:rsid w:val="00A903DC"/>
    <w:rsid w:val="00AA0698"/>
    <w:rsid w:val="00AB7F21"/>
    <w:rsid w:val="00AC065E"/>
    <w:rsid w:val="00AC6516"/>
    <w:rsid w:val="00AD09C5"/>
    <w:rsid w:val="00AD3C66"/>
    <w:rsid w:val="00AD3F5D"/>
    <w:rsid w:val="00AE4963"/>
    <w:rsid w:val="00AE7852"/>
    <w:rsid w:val="00AF6E15"/>
    <w:rsid w:val="00B0598C"/>
    <w:rsid w:val="00B20571"/>
    <w:rsid w:val="00B40FF6"/>
    <w:rsid w:val="00B54728"/>
    <w:rsid w:val="00B617B6"/>
    <w:rsid w:val="00B70B76"/>
    <w:rsid w:val="00B77637"/>
    <w:rsid w:val="00B83E3A"/>
    <w:rsid w:val="00B87F0E"/>
    <w:rsid w:val="00BB5FC0"/>
    <w:rsid w:val="00BD1156"/>
    <w:rsid w:val="00BD5060"/>
    <w:rsid w:val="00BE76DB"/>
    <w:rsid w:val="00BF676A"/>
    <w:rsid w:val="00C4328D"/>
    <w:rsid w:val="00C44008"/>
    <w:rsid w:val="00C4673F"/>
    <w:rsid w:val="00C54767"/>
    <w:rsid w:val="00C561CC"/>
    <w:rsid w:val="00C6440A"/>
    <w:rsid w:val="00C74A34"/>
    <w:rsid w:val="00C761F1"/>
    <w:rsid w:val="00CA21AE"/>
    <w:rsid w:val="00CB1904"/>
    <w:rsid w:val="00CB3A82"/>
    <w:rsid w:val="00CB553E"/>
    <w:rsid w:val="00CD622C"/>
    <w:rsid w:val="00CF32EE"/>
    <w:rsid w:val="00CF3F1D"/>
    <w:rsid w:val="00CF6D81"/>
    <w:rsid w:val="00D13595"/>
    <w:rsid w:val="00D21899"/>
    <w:rsid w:val="00D26157"/>
    <w:rsid w:val="00D3048E"/>
    <w:rsid w:val="00D3489A"/>
    <w:rsid w:val="00D36E6B"/>
    <w:rsid w:val="00D63750"/>
    <w:rsid w:val="00D64879"/>
    <w:rsid w:val="00D725DE"/>
    <w:rsid w:val="00D9110B"/>
    <w:rsid w:val="00DB3EDF"/>
    <w:rsid w:val="00DD14C3"/>
    <w:rsid w:val="00DD17E2"/>
    <w:rsid w:val="00DE268C"/>
    <w:rsid w:val="00DE48AC"/>
    <w:rsid w:val="00DE4947"/>
    <w:rsid w:val="00DE4CC1"/>
    <w:rsid w:val="00E13844"/>
    <w:rsid w:val="00E13BC5"/>
    <w:rsid w:val="00E13FC1"/>
    <w:rsid w:val="00E17F60"/>
    <w:rsid w:val="00E417E0"/>
    <w:rsid w:val="00E46A9F"/>
    <w:rsid w:val="00E54CF8"/>
    <w:rsid w:val="00E66BA8"/>
    <w:rsid w:val="00E7058C"/>
    <w:rsid w:val="00E823A0"/>
    <w:rsid w:val="00E84235"/>
    <w:rsid w:val="00E87E29"/>
    <w:rsid w:val="00E94651"/>
    <w:rsid w:val="00EA38F0"/>
    <w:rsid w:val="00EA3DFC"/>
    <w:rsid w:val="00EB1733"/>
    <w:rsid w:val="00EB6835"/>
    <w:rsid w:val="00EE298C"/>
    <w:rsid w:val="00EE5899"/>
    <w:rsid w:val="00EF571A"/>
    <w:rsid w:val="00F02B35"/>
    <w:rsid w:val="00F15164"/>
    <w:rsid w:val="00F15258"/>
    <w:rsid w:val="00F359A3"/>
    <w:rsid w:val="00F4235C"/>
    <w:rsid w:val="00F466F9"/>
    <w:rsid w:val="00F61A80"/>
    <w:rsid w:val="00F63BB8"/>
    <w:rsid w:val="00F82017"/>
    <w:rsid w:val="00F8327C"/>
    <w:rsid w:val="00F9539F"/>
    <w:rsid w:val="00FA583D"/>
    <w:rsid w:val="00FA5D08"/>
    <w:rsid w:val="00FB548E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A1A950"/>
  <w15:docId w15:val="{C4E87FB0-8D75-3B48-8C25-95255A3B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"/>
    <w:qFormat/>
    <w:rsid w:val="00E13BC5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62E8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70B76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mallCaps/>
      <w:color w:val="4472C4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0B76"/>
    <w:rPr>
      <w:rFonts w:asciiTheme="majorHAnsi" w:eastAsiaTheme="majorEastAsia" w:hAnsiTheme="majorHAnsi" w:cstheme="majorBidi"/>
      <w:b/>
      <w:bCs/>
      <w:smallCaps/>
      <w:color w:val="4472C4" w:themeColor="accent1"/>
      <w:sz w:val="26"/>
      <w:szCs w:val="26"/>
    </w:rPr>
  </w:style>
  <w:style w:type="paragraph" w:customStyle="1" w:styleId="titre5">
    <w:name w:val="titre 5"/>
    <w:basedOn w:val="Normal"/>
    <w:autoRedefine/>
    <w:uiPriority w:val="1"/>
    <w:qFormat/>
    <w:rsid w:val="003C24E0"/>
    <w:pPr>
      <w:spacing w:before="218" w:after="120"/>
      <w:jc w:val="both"/>
    </w:pPr>
    <w:rPr>
      <w:rFonts w:eastAsiaTheme="minorHAnsi"/>
      <w:i/>
    </w:rPr>
  </w:style>
  <w:style w:type="paragraph" w:styleId="Sansinterligne">
    <w:name w:val="No Spacing"/>
    <w:aliases w:val="notes de bas de page"/>
    <w:autoRedefine/>
    <w:uiPriority w:val="1"/>
    <w:qFormat/>
    <w:rsid w:val="00A20500"/>
    <w:pPr>
      <w:spacing w:before="120" w:after="120"/>
      <w:jc w:val="both"/>
    </w:pPr>
    <w:rPr>
      <w:rFonts w:ascii="Times New Roman" w:hAnsi="Times New Roman" w:cs="Times New Roman"/>
      <w:sz w:val="20"/>
      <w:lang w:eastAsia="fr-FR"/>
    </w:rPr>
  </w:style>
  <w:style w:type="paragraph" w:styleId="Paragraphedeliste">
    <w:name w:val="List Paragraph"/>
    <w:basedOn w:val="Normal"/>
    <w:uiPriority w:val="34"/>
    <w:qFormat/>
    <w:rsid w:val="00B87F0E"/>
    <w:pPr>
      <w:spacing w:before="120" w:after="120"/>
      <w:ind w:left="720"/>
      <w:contextualSpacing/>
      <w:jc w:val="both"/>
    </w:pPr>
    <w:rPr>
      <w:rFonts w:eastAsiaTheme="minorHAnsi"/>
    </w:rPr>
  </w:style>
  <w:style w:type="character" w:styleId="Lienhypertexte">
    <w:name w:val="Hyperlink"/>
    <w:basedOn w:val="Policepardfaut"/>
    <w:uiPriority w:val="99"/>
    <w:unhideWhenUsed/>
    <w:rsid w:val="00F4235C"/>
    <w:rPr>
      <w:color w:val="0000FF"/>
      <w:u w:val="single"/>
    </w:rPr>
  </w:style>
  <w:style w:type="paragraph" w:customStyle="1" w:styleId="p1">
    <w:name w:val="p1"/>
    <w:basedOn w:val="Normal"/>
    <w:rsid w:val="001F1FC1"/>
    <w:rPr>
      <w:rFonts w:eastAsiaTheme="minorHAnsi"/>
      <w:sz w:val="17"/>
      <w:szCs w:val="17"/>
    </w:rPr>
  </w:style>
  <w:style w:type="character" w:customStyle="1" w:styleId="s1">
    <w:name w:val="s1"/>
    <w:basedOn w:val="Policepardfaut"/>
    <w:rsid w:val="001F1FC1"/>
    <w:rPr>
      <w:rFonts w:ascii="Cambria" w:hAnsi="Cambria" w:hint="default"/>
      <w:sz w:val="17"/>
      <w:szCs w:val="17"/>
    </w:rPr>
  </w:style>
  <w:style w:type="character" w:customStyle="1" w:styleId="apple-converted-space">
    <w:name w:val="apple-converted-space"/>
    <w:basedOn w:val="Policepardfaut"/>
    <w:rsid w:val="001F1FC1"/>
  </w:style>
  <w:style w:type="character" w:styleId="Lienhypertextesuivivisit">
    <w:name w:val="FollowedHyperlink"/>
    <w:basedOn w:val="Policepardfaut"/>
    <w:uiPriority w:val="99"/>
    <w:semiHidden/>
    <w:unhideWhenUsed/>
    <w:rsid w:val="00E823A0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823A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176A1"/>
    <w:pPr>
      <w:tabs>
        <w:tab w:val="center" w:pos="4536"/>
        <w:tab w:val="right" w:pos="9072"/>
      </w:tabs>
      <w:jc w:val="both"/>
    </w:pPr>
    <w:rPr>
      <w:rFonts w:eastAsiaTheme="minorHAnsi"/>
    </w:rPr>
  </w:style>
  <w:style w:type="character" w:customStyle="1" w:styleId="En-tteCar">
    <w:name w:val="En-tête Car"/>
    <w:basedOn w:val="Policepardfaut"/>
    <w:link w:val="En-tte"/>
    <w:uiPriority w:val="99"/>
    <w:rsid w:val="008176A1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176A1"/>
    <w:pPr>
      <w:tabs>
        <w:tab w:val="center" w:pos="4536"/>
        <w:tab w:val="right" w:pos="9072"/>
      </w:tabs>
      <w:jc w:val="both"/>
    </w:pPr>
    <w:rPr>
      <w:rFonts w:eastAsiaTheme="minorHAnsi"/>
    </w:rPr>
  </w:style>
  <w:style w:type="character" w:customStyle="1" w:styleId="PieddepageCar">
    <w:name w:val="Pied de page Car"/>
    <w:basedOn w:val="Policepardfaut"/>
    <w:link w:val="Pieddepage"/>
    <w:uiPriority w:val="99"/>
    <w:rsid w:val="008176A1"/>
    <w:rPr>
      <w:rFonts w:ascii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5164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8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899"/>
    <w:rPr>
      <w:rFonts w:ascii="Lucida Grande" w:hAnsi="Lucida Grande" w:cs="Lucida Grande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62E82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C1737"/>
    <w:rPr>
      <w:color w:val="605E5C"/>
      <w:shd w:val="clear" w:color="auto" w:fill="E1DFDD"/>
    </w:rPr>
  </w:style>
  <w:style w:type="character" w:customStyle="1" w:styleId="xapple-converted-space">
    <w:name w:val="xapple-converted-space"/>
    <w:basedOn w:val="Policepardfaut"/>
    <w:rsid w:val="0072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4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6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5118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3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8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41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4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6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0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70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7536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80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h-lyon.cnrs.fr/informations-pratiqu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lerie.BERNARDO@msh-ls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de Microsoft Office</cp:lastModifiedBy>
  <cp:revision>2</cp:revision>
  <cp:lastPrinted>2018-06-01T12:38:00Z</cp:lastPrinted>
  <dcterms:created xsi:type="dcterms:W3CDTF">2019-01-29T14:47:00Z</dcterms:created>
  <dcterms:modified xsi:type="dcterms:W3CDTF">2019-01-29T14:47:00Z</dcterms:modified>
</cp:coreProperties>
</file>